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3B73" w14:textId="5EBA2AC8" w:rsidR="009A34C4" w:rsidRPr="000434A0" w:rsidRDefault="000434A0" w:rsidP="00874D66">
      <w:pPr>
        <w:spacing w:after="0" w:line="240" w:lineRule="auto"/>
        <w:rPr>
          <w:rFonts w:ascii="Poppins Light" w:hAnsi="Poppins Light" w:cs="Poppins Light"/>
        </w:rPr>
      </w:pPr>
      <w:r w:rsidRPr="000434A0">
        <w:rPr>
          <w:rFonts w:ascii="Poppins Light" w:hAnsi="Poppins Light" w:cs="Poppins Light"/>
          <w:noProof/>
        </w:rPr>
        <w:drawing>
          <wp:anchor distT="0" distB="0" distL="114300" distR="114300" simplePos="0" relativeHeight="251659264" behindDoc="1" locked="0" layoutInCell="1" allowOverlap="1" wp14:anchorId="7A45FB62" wp14:editId="27081745">
            <wp:simplePos x="0" y="0"/>
            <wp:positionH relativeFrom="margin">
              <wp:align>center</wp:align>
            </wp:positionH>
            <wp:positionV relativeFrom="paragraph">
              <wp:posOffset>0</wp:posOffset>
            </wp:positionV>
            <wp:extent cx="1647825" cy="817880"/>
            <wp:effectExtent l="0" t="0" r="9525" b="1270"/>
            <wp:wrapTight wrapText="bothSides">
              <wp:wrapPolygon edited="0">
                <wp:start x="0" y="0"/>
                <wp:lineTo x="0" y="21130"/>
                <wp:lineTo x="21475" y="21130"/>
                <wp:lineTo x="21475"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3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817880"/>
                    </a:xfrm>
                    <a:prstGeom prst="rect">
                      <a:avLst/>
                    </a:prstGeom>
                  </pic:spPr>
                </pic:pic>
              </a:graphicData>
            </a:graphic>
            <wp14:sizeRelH relativeFrom="margin">
              <wp14:pctWidth>0</wp14:pctWidth>
            </wp14:sizeRelH>
            <wp14:sizeRelV relativeFrom="margin">
              <wp14:pctHeight>0</wp14:pctHeight>
            </wp14:sizeRelV>
          </wp:anchor>
        </w:drawing>
      </w:r>
    </w:p>
    <w:p w14:paraId="69256BAA" w14:textId="387AEBF0" w:rsidR="00C469A2" w:rsidRPr="000434A0" w:rsidRDefault="00C469A2" w:rsidP="00874D66">
      <w:pPr>
        <w:spacing w:after="0" w:line="240" w:lineRule="auto"/>
        <w:rPr>
          <w:rFonts w:ascii="Poppins Light" w:hAnsi="Poppins Light" w:cs="Poppins Light"/>
          <w:b/>
        </w:rPr>
      </w:pPr>
    </w:p>
    <w:p w14:paraId="5BA03E22" w14:textId="77777777" w:rsidR="00C469A2" w:rsidRPr="000434A0" w:rsidRDefault="00C469A2" w:rsidP="00874D66">
      <w:pPr>
        <w:spacing w:after="0" w:line="240" w:lineRule="auto"/>
        <w:rPr>
          <w:rFonts w:ascii="Poppins Light" w:hAnsi="Poppins Light" w:cs="Poppins Light"/>
          <w:b/>
        </w:rPr>
      </w:pPr>
    </w:p>
    <w:p w14:paraId="6D5DE8CF" w14:textId="77777777" w:rsidR="001711BF" w:rsidRDefault="001711BF" w:rsidP="00874D66">
      <w:pPr>
        <w:spacing w:after="0" w:line="240" w:lineRule="auto"/>
        <w:jc w:val="center"/>
        <w:rPr>
          <w:rFonts w:ascii="Poppins Light" w:hAnsi="Poppins Light" w:cs="Poppins Light"/>
          <w:b/>
          <w:sz w:val="36"/>
          <w:szCs w:val="36"/>
        </w:rPr>
      </w:pPr>
    </w:p>
    <w:p w14:paraId="3D16BBD7" w14:textId="7E331B9E" w:rsidR="006E5118" w:rsidRPr="007B73AC" w:rsidRDefault="006E5118" w:rsidP="006E5118">
      <w:pPr>
        <w:spacing w:after="0" w:line="360" w:lineRule="auto"/>
        <w:rPr>
          <w:rFonts w:ascii="Poppins Light" w:hAnsi="Poppins Light" w:cs="Poppins Light"/>
          <w:b/>
          <w:bCs/>
          <w:sz w:val="20"/>
          <w:szCs w:val="20"/>
        </w:rPr>
      </w:pPr>
      <w:r w:rsidRPr="007B73AC">
        <w:rPr>
          <w:rFonts w:ascii="Poppins Light" w:hAnsi="Poppins Light" w:cs="Poppins Light"/>
          <w:b/>
          <w:bCs/>
          <w:sz w:val="20"/>
          <w:szCs w:val="20"/>
        </w:rPr>
        <w:t>Job Title</w:t>
      </w:r>
      <w:r w:rsidRPr="007B73AC">
        <w:rPr>
          <w:rFonts w:ascii="Poppins Light" w:hAnsi="Poppins Light" w:cs="Poppins Light"/>
          <w:sz w:val="20"/>
          <w:szCs w:val="20"/>
        </w:rPr>
        <w:tab/>
      </w:r>
      <w:r w:rsidRPr="007B73AC">
        <w:rPr>
          <w:rFonts w:ascii="Poppins Light" w:hAnsi="Poppins Light" w:cs="Poppins Light"/>
          <w:sz w:val="20"/>
          <w:szCs w:val="20"/>
        </w:rPr>
        <w:tab/>
      </w:r>
      <w:r w:rsidRPr="007B73AC">
        <w:rPr>
          <w:rFonts w:ascii="Poppins Light" w:hAnsi="Poppins Light" w:cs="Poppins Light"/>
          <w:b/>
          <w:bCs/>
          <w:sz w:val="20"/>
          <w:szCs w:val="20"/>
        </w:rPr>
        <w:t>Triage Caseworker</w:t>
      </w:r>
    </w:p>
    <w:p w14:paraId="2C30E96B" w14:textId="212A224F" w:rsidR="006E5118" w:rsidRPr="007B73AC" w:rsidRDefault="006E5118" w:rsidP="006E5118">
      <w:pPr>
        <w:spacing w:after="0" w:line="360" w:lineRule="auto"/>
        <w:rPr>
          <w:rFonts w:ascii="Poppins Light" w:hAnsi="Poppins Light" w:cs="Poppins Light"/>
          <w:b/>
          <w:bCs/>
          <w:sz w:val="20"/>
          <w:szCs w:val="20"/>
        </w:rPr>
      </w:pPr>
      <w:r w:rsidRPr="007B73AC">
        <w:rPr>
          <w:rFonts w:ascii="Poppins Light" w:hAnsi="Poppins Light" w:cs="Poppins Light"/>
          <w:b/>
          <w:bCs/>
          <w:sz w:val="20"/>
          <w:szCs w:val="20"/>
        </w:rPr>
        <w:t>Reports to</w:t>
      </w:r>
      <w:r w:rsidRPr="007B73AC">
        <w:rPr>
          <w:rFonts w:ascii="Poppins Light" w:hAnsi="Poppins Light" w:cs="Poppins Light"/>
          <w:sz w:val="20"/>
          <w:szCs w:val="20"/>
        </w:rPr>
        <w:tab/>
      </w:r>
      <w:r w:rsidRPr="007B73AC">
        <w:rPr>
          <w:rFonts w:ascii="Poppins Light" w:hAnsi="Poppins Light" w:cs="Poppins Light"/>
          <w:sz w:val="20"/>
          <w:szCs w:val="20"/>
        </w:rPr>
        <w:tab/>
      </w:r>
      <w:r w:rsidRPr="007B73AC">
        <w:rPr>
          <w:rFonts w:ascii="Poppins Light" w:hAnsi="Poppins Light" w:cs="Poppins Light"/>
          <w:b/>
          <w:bCs/>
          <w:sz w:val="20"/>
          <w:szCs w:val="20"/>
        </w:rPr>
        <w:t>Head of Welfare</w:t>
      </w:r>
    </w:p>
    <w:p w14:paraId="6B777E31" w14:textId="0804BC36" w:rsidR="006E5118" w:rsidRPr="007B73AC" w:rsidRDefault="006E5118" w:rsidP="00D33983">
      <w:pPr>
        <w:spacing w:after="0" w:line="240" w:lineRule="auto"/>
        <w:ind w:left="2160" w:hanging="2160"/>
        <w:rPr>
          <w:rFonts w:ascii="Poppins Light" w:hAnsi="Poppins Light" w:cs="Poppins Light"/>
          <w:sz w:val="20"/>
          <w:szCs w:val="20"/>
        </w:rPr>
      </w:pPr>
      <w:r w:rsidRPr="007B73AC">
        <w:rPr>
          <w:rFonts w:ascii="Poppins Light" w:hAnsi="Poppins Light" w:cs="Poppins Light"/>
          <w:b/>
          <w:bCs/>
          <w:sz w:val="20"/>
          <w:szCs w:val="20"/>
        </w:rPr>
        <w:t>Purpose of role</w:t>
      </w:r>
      <w:r w:rsidRPr="007B73AC">
        <w:rPr>
          <w:rFonts w:ascii="Poppins Light" w:hAnsi="Poppins Light" w:cs="Poppins Light"/>
          <w:sz w:val="20"/>
          <w:szCs w:val="20"/>
        </w:rPr>
        <w:tab/>
      </w:r>
      <w:r w:rsidR="00D33983" w:rsidRPr="007B73AC">
        <w:rPr>
          <w:rFonts w:ascii="Poppins Light" w:hAnsi="Poppins Light" w:cs="Poppins Light"/>
          <w:sz w:val="20"/>
          <w:szCs w:val="20"/>
        </w:rPr>
        <w:t xml:space="preserve">Working as part of the Casework Team, the Triage caseworker will be the first point of contact for beneficiaries, seeking support, </w:t>
      </w:r>
      <w:r w:rsidR="00E32557">
        <w:rPr>
          <w:rFonts w:ascii="Poppins Light" w:hAnsi="Poppins Light" w:cs="Poppins Light"/>
          <w:sz w:val="20"/>
          <w:szCs w:val="20"/>
        </w:rPr>
        <w:t>following</w:t>
      </w:r>
      <w:r w:rsidR="00D33983" w:rsidRPr="007B73AC">
        <w:rPr>
          <w:rFonts w:ascii="Poppins Light" w:hAnsi="Poppins Light" w:cs="Poppins Light"/>
          <w:sz w:val="20"/>
          <w:szCs w:val="20"/>
        </w:rPr>
        <w:t xml:space="preserve"> the triage process to establish the initial needs, moving forward the requests and following up once the casework process has been completed. This role will involve assessing the needs of the children and family to provide recommendations for appropriate assistance</w:t>
      </w:r>
      <w:r w:rsidR="000258C7">
        <w:rPr>
          <w:rFonts w:ascii="Poppins Light" w:hAnsi="Poppins Light" w:cs="Poppins Light"/>
          <w:sz w:val="20"/>
          <w:szCs w:val="20"/>
        </w:rPr>
        <w:t>,</w:t>
      </w:r>
      <w:r w:rsidR="00D33983" w:rsidRPr="007B73AC">
        <w:rPr>
          <w:rFonts w:ascii="Poppins Light" w:hAnsi="Poppins Light" w:cs="Poppins Light"/>
          <w:sz w:val="20"/>
          <w:szCs w:val="20"/>
        </w:rPr>
        <w:t xml:space="preserve"> includ</w:t>
      </w:r>
      <w:r w:rsidR="000258C7">
        <w:rPr>
          <w:rFonts w:ascii="Poppins Light" w:hAnsi="Poppins Light" w:cs="Poppins Light"/>
          <w:sz w:val="20"/>
          <w:szCs w:val="20"/>
        </w:rPr>
        <w:t>ing</w:t>
      </w:r>
      <w:r w:rsidR="00D33983" w:rsidRPr="007B73AC">
        <w:rPr>
          <w:rFonts w:ascii="Poppins Light" w:hAnsi="Poppins Light" w:cs="Poppins Light"/>
          <w:sz w:val="20"/>
          <w:szCs w:val="20"/>
        </w:rPr>
        <w:t xml:space="preserve"> financial assistance for welfare needs, advice and support to families in the management of finances, and assessment of child specific needs</w:t>
      </w:r>
    </w:p>
    <w:p w14:paraId="7AC99EFC" w14:textId="77777777" w:rsidR="00D33983" w:rsidRPr="007B73AC" w:rsidRDefault="00D33983" w:rsidP="00D33983">
      <w:pPr>
        <w:spacing w:after="0" w:line="240" w:lineRule="auto"/>
        <w:ind w:left="2160" w:hanging="2160"/>
        <w:rPr>
          <w:rFonts w:ascii="Poppins Light" w:hAnsi="Poppins Light" w:cs="Poppins Light"/>
          <w:b/>
          <w:bCs/>
          <w:sz w:val="20"/>
          <w:szCs w:val="20"/>
        </w:rPr>
      </w:pPr>
    </w:p>
    <w:p w14:paraId="488204E1"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Full time position </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35 hours per week</w:t>
      </w:r>
    </w:p>
    <w:p w14:paraId="3F02135D"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Location</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Castaway House, 311 Twyford Avenue, Portsmouth PO2 8RN</w:t>
      </w:r>
    </w:p>
    <w:p w14:paraId="4DADB8A4" w14:textId="16B3C01A"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Salary</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£2</w:t>
      </w:r>
      <w:r>
        <w:rPr>
          <w:rFonts w:ascii="Poppins Light" w:hAnsi="Poppins Light" w:cs="Poppins Light"/>
          <w:sz w:val="20"/>
          <w:szCs w:val="20"/>
        </w:rPr>
        <w:t>9,000</w:t>
      </w:r>
      <w:r w:rsidRPr="009F77CE">
        <w:rPr>
          <w:rFonts w:ascii="Poppins Light" w:hAnsi="Poppins Light" w:cs="Poppins Light"/>
          <w:sz w:val="20"/>
          <w:szCs w:val="20"/>
        </w:rPr>
        <w:t xml:space="preserve"> per annum</w:t>
      </w:r>
    </w:p>
    <w:p w14:paraId="1C914DF6"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Contract</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Permanent subject to a successful 6 month probationary period</w:t>
      </w:r>
    </w:p>
    <w:p w14:paraId="0D689CCE"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Probationary period</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6 months</w:t>
      </w:r>
    </w:p>
    <w:p w14:paraId="0154346D"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Company pension scheme</w:t>
      </w:r>
      <w:r w:rsidRPr="009F77CE">
        <w:rPr>
          <w:rFonts w:ascii="Poppins Light" w:hAnsi="Poppins Light" w:cs="Poppins Light"/>
          <w:sz w:val="20"/>
          <w:szCs w:val="20"/>
        </w:rPr>
        <w:tab/>
      </w:r>
      <w:r w:rsidRPr="009F77CE">
        <w:rPr>
          <w:rFonts w:ascii="Poppins Light" w:hAnsi="Poppins Light" w:cs="Poppins Light"/>
          <w:sz w:val="20"/>
          <w:szCs w:val="20"/>
        </w:rPr>
        <w:tab/>
        <w:t>Subject to successful 3 month probationary period</w:t>
      </w:r>
    </w:p>
    <w:p w14:paraId="166BE5CF"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Employees group life insurance scheme</w:t>
      </w:r>
    </w:p>
    <w:p w14:paraId="445BF01F"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Holiday</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 xml:space="preserve">30 days, </w:t>
      </w:r>
      <w:proofErr w:type="spellStart"/>
      <w:r w:rsidRPr="009F77CE">
        <w:rPr>
          <w:rFonts w:ascii="Poppins Light" w:hAnsi="Poppins Light" w:cs="Poppins Light"/>
          <w:sz w:val="20"/>
          <w:szCs w:val="20"/>
        </w:rPr>
        <w:t>exc</w:t>
      </w:r>
      <w:proofErr w:type="spellEnd"/>
      <w:r w:rsidRPr="009F77CE">
        <w:rPr>
          <w:rFonts w:ascii="Poppins Light" w:hAnsi="Poppins Light" w:cs="Poppins Light"/>
          <w:sz w:val="20"/>
          <w:szCs w:val="20"/>
        </w:rPr>
        <w:t xml:space="preserve"> bank holidays</w:t>
      </w:r>
    </w:p>
    <w:p w14:paraId="1617A3E7" w14:textId="77777777" w:rsidR="00246219" w:rsidRPr="009F77CE" w:rsidRDefault="00246219" w:rsidP="00246219">
      <w:pPr>
        <w:spacing w:after="0" w:line="240" w:lineRule="auto"/>
        <w:rPr>
          <w:rFonts w:ascii="Poppins Light" w:hAnsi="Poppins Light" w:cs="Poppins Light"/>
          <w:sz w:val="20"/>
          <w:szCs w:val="20"/>
        </w:rPr>
      </w:pPr>
    </w:p>
    <w:p w14:paraId="23F78D6A"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If you would like further information about the role please call Clare Scherer, CEO on 023 9263 9536. </w:t>
      </w:r>
    </w:p>
    <w:p w14:paraId="6AF8F3B2" w14:textId="77777777" w:rsidR="00246219" w:rsidRPr="009F77CE" w:rsidRDefault="00246219" w:rsidP="00246219">
      <w:pPr>
        <w:spacing w:after="0" w:line="240" w:lineRule="auto"/>
        <w:rPr>
          <w:rFonts w:ascii="Poppins Light" w:hAnsi="Poppins Light" w:cs="Poppins Light"/>
          <w:sz w:val="20"/>
          <w:szCs w:val="20"/>
        </w:rPr>
      </w:pPr>
    </w:p>
    <w:p w14:paraId="6BA9EBD9"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To apply, please request a job description and an application form and return with an accompanying letter to Clare Scherer, CEO: </w:t>
      </w:r>
      <w:hyperlink r:id="rId6" w:history="1">
        <w:r w:rsidRPr="009F77CE">
          <w:rPr>
            <w:rStyle w:val="Hyperlink"/>
            <w:rFonts w:ascii="Poppins Light" w:hAnsi="Poppins Light" w:cs="Poppins Light"/>
            <w:sz w:val="20"/>
            <w:szCs w:val="20"/>
          </w:rPr>
          <w:t>ceo@navalchildrenscharity.org.uk</w:t>
        </w:r>
      </w:hyperlink>
    </w:p>
    <w:p w14:paraId="70C9CB28" w14:textId="77777777" w:rsidR="00246219" w:rsidRPr="009F77CE" w:rsidRDefault="00246219" w:rsidP="00246219">
      <w:pPr>
        <w:spacing w:after="0" w:line="240" w:lineRule="auto"/>
        <w:rPr>
          <w:rFonts w:ascii="Poppins Light" w:hAnsi="Poppins Light" w:cs="Poppins Light"/>
          <w:sz w:val="20"/>
          <w:szCs w:val="20"/>
        </w:rPr>
      </w:pPr>
    </w:p>
    <w:p w14:paraId="0883A9F5" w14:textId="77777777"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Applications reviewed on a rolling basis.  </w:t>
      </w:r>
    </w:p>
    <w:p w14:paraId="3E1BC930" w14:textId="0DE4102B"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Closing date.  </w:t>
      </w:r>
      <w:r w:rsidR="008F6EB9">
        <w:rPr>
          <w:rFonts w:ascii="Poppins Light" w:hAnsi="Poppins Light" w:cs="Poppins Light"/>
          <w:sz w:val="20"/>
          <w:szCs w:val="20"/>
        </w:rPr>
        <w:t>23</w:t>
      </w:r>
      <w:r w:rsidR="008F6EB9" w:rsidRPr="008F6EB9">
        <w:rPr>
          <w:rFonts w:ascii="Poppins Light" w:hAnsi="Poppins Light" w:cs="Poppins Light"/>
          <w:sz w:val="20"/>
          <w:szCs w:val="20"/>
          <w:vertAlign w:val="superscript"/>
        </w:rPr>
        <w:t>rd</w:t>
      </w:r>
      <w:r w:rsidR="008F6EB9">
        <w:rPr>
          <w:rFonts w:ascii="Poppins Light" w:hAnsi="Poppins Light" w:cs="Poppins Light"/>
          <w:sz w:val="20"/>
          <w:szCs w:val="20"/>
        </w:rPr>
        <w:t xml:space="preserve"> September 2022</w:t>
      </w:r>
    </w:p>
    <w:p w14:paraId="4B01FE38" w14:textId="2F3ECA9A" w:rsidR="00246219" w:rsidRPr="009F77CE" w:rsidRDefault="00246219" w:rsidP="00246219">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Interviews </w:t>
      </w:r>
      <w:r w:rsidR="008F6EB9">
        <w:rPr>
          <w:rFonts w:ascii="Poppins Light" w:hAnsi="Poppins Light" w:cs="Poppins Light"/>
          <w:sz w:val="20"/>
          <w:szCs w:val="20"/>
        </w:rPr>
        <w:t>Thursday 6</w:t>
      </w:r>
      <w:r w:rsidR="008F6EB9" w:rsidRPr="008F6EB9">
        <w:rPr>
          <w:rFonts w:ascii="Poppins Light" w:hAnsi="Poppins Light" w:cs="Poppins Light"/>
          <w:sz w:val="20"/>
          <w:szCs w:val="20"/>
          <w:vertAlign w:val="superscript"/>
        </w:rPr>
        <w:t>th</w:t>
      </w:r>
      <w:r w:rsidR="008F6EB9">
        <w:rPr>
          <w:rFonts w:ascii="Poppins Light" w:hAnsi="Poppins Light" w:cs="Poppins Light"/>
          <w:sz w:val="20"/>
          <w:szCs w:val="20"/>
        </w:rPr>
        <w:t xml:space="preserve"> October or by arrangement </w:t>
      </w:r>
    </w:p>
    <w:p w14:paraId="410EB00C" w14:textId="77777777" w:rsidR="00246219" w:rsidRDefault="00246219" w:rsidP="006E5118">
      <w:pPr>
        <w:spacing w:after="0" w:line="360" w:lineRule="auto"/>
        <w:rPr>
          <w:rFonts w:ascii="Poppins Light" w:hAnsi="Poppins Light" w:cs="Poppins Light"/>
          <w:b/>
          <w:bCs/>
          <w:sz w:val="20"/>
          <w:szCs w:val="20"/>
        </w:rPr>
      </w:pPr>
    </w:p>
    <w:p w14:paraId="62311336" w14:textId="61EFA15F" w:rsidR="006E5118" w:rsidRPr="007B73AC" w:rsidRDefault="006E5118" w:rsidP="006E5118">
      <w:pPr>
        <w:spacing w:after="0" w:line="360" w:lineRule="auto"/>
        <w:rPr>
          <w:rFonts w:ascii="Poppins Light" w:hAnsi="Poppins Light" w:cs="Poppins Light"/>
          <w:b/>
          <w:bCs/>
          <w:sz w:val="20"/>
          <w:szCs w:val="20"/>
        </w:rPr>
      </w:pPr>
      <w:r w:rsidRPr="007B73AC">
        <w:rPr>
          <w:rFonts w:ascii="Poppins Light" w:hAnsi="Poppins Light" w:cs="Poppins Light"/>
          <w:b/>
          <w:bCs/>
          <w:sz w:val="20"/>
          <w:szCs w:val="20"/>
        </w:rPr>
        <w:t>Key Tasks and Responsibilities</w:t>
      </w:r>
    </w:p>
    <w:p w14:paraId="4651D704" w14:textId="2E104A57" w:rsidR="000434A0" w:rsidRPr="007B73AC" w:rsidRDefault="000434A0" w:rsidP="00874D66">
      <w:p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Caseworkers provide support and advice to eligible individuals in line with the policies of the Naval Children’s Charity.  They work closely with other organisations to ensure that children </w:t>
      </w:r>
      <w:r w:rsidR="00874D66" w:rsidRPr="007B73AC">
        <w:rPr>
          <w:rFonts w:ascii="Poppins Light" w:hAnsi="Poppins Light" w:cs="Poppins Light"/>
          <w:sz w:val="20"/>
          <w:szCs w:val="20"/>
        </w:rPr>
        <w:t xml:space="preserve">and families </w:t>
      </w:r>
      <w:r w:rsidRPr="007B73AC">
        <w:rPr>
          <w:rFonts w:ascii="Poppins Light" w:hAnsi="Poppins Light" w:cs="Poppins Light"/>
          <w:sz w:val="20"/>
          <w:szCs w:val="20"/>
        </w:rPr>
        <w:t xml:space="preserve">receive appropriate and prompt support. </w:t>
      </w:r>
    </w:p>
    <w:p w14:paraId="1FF4972B" w14:textId="77777777" w:rsidR="00874D66" w:rsidRPr="007B73AC" w:rsidRDefault="00874D66" w:rsidP="00874D66">
      <w:pPr>
        <w:spacing w:after="0" w:line="240" w:lineRule="auto"/>
        <w:rPr>
          <w:rFonts w:ascii="Poppins Light" w:hAnsi="Poppins Light" w:cs="Poppins Light"/>
          <w:sz w:val="20"/>
          <w:szCs w:val="20"/>
        </w:rPr>
      </w:pPr>
    </w:p>
    <w:p w14:paraId="1404CE6F" w14:textId="4029AF1E" w:rsidR="00E428AC" w:rsidRPr="007B73AC" w:rsidRDefault="00E428AC"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To act as the first point of contact for the C</w:t>
      </w:r>
      <w:r w:rsidR="00E32557">
        <w:rPr>
          <w:rFonts w:ascii="Poppins Light" w:hAnsi="Poppins Light" w:cs="Poppins Light"/>
          <w:sz w:val="20"/>
          <w:szCs w:val="20"/>
        </w:rPr>
        <w:t>asework team</w:t>
      </w:r>
    </w:p>
    <w:p w14:paraId="2843D824" w14:textId="4E9CD92C" w:rsidR="00E428AC" w:rsidRPr="007B73AC" w:rsidRDefault="00E428AC"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To complete an initial assessment of need by triaging telephone calls, emails and applications received through Mosaic</w:t>
      </w:r>
    </w:p>
    <w:p w14:paraId="73884CFA" w14:textId="0C46C741" w:rsidR="00E428AC" w:rsidRPr="007B73AC" w:rsidRDefault="00E428AC"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Contact families who submit an enquiry through the Charity website </w:t>
      </w:r>
      <w:r w:rsidR="00F83743" w:rsidRPr="007B73AC">
        <w:rPr>
          <w:rFonts w:ascii="Poppins Light" w:hAnsi="Poppins Light" w:cs="Poppins Light"/>
          <w:sz w:val="20"/>
          <w:szCs w:val="20"/>
        </w:rPr>
        <w:t xml:space="preserve">or </w:t>
      </w:r>
      <w:r w:rsidR="00E32557">
        <w:rPr>
          <w:rFonts w:ascii="Poppins Light" w:hAnsi="Poppins Light" w:cs="Poppins Light"/>
          <w:sz w:val="20"/>
          <w:szCs w:val="20"/>
        </w:rPr>
        <w:t xml:space="preserve">via </w:t>
      </w:r>
      <w:r w:rsidR="00F83743" w:rsidRPr="007B73AC">
        <w:rPr>
          <w:rFonts w:ascii="Poppins Light" w:hAnsi="Poppins Light" w:cs="Poppins Light"/>
          <w:sz w:val="20"/>
          <w:szCs w:val="20"/>
        </w:rPr>
        <w:t>email</w:t>
      </w:r>
    </w:p>
    <w:p w14:paraId="607C183D" w14:textId="14B8DD9C" w:rsidR="00F83743" w:rsidRPr="007B73AC" w:rsidRDefault="00F83743"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Pass emergency requests for support to the Senior Caseworker or Head of Welfare</w:t>
      </w:r>
      <w:r w:rsidR="00D33983" w:rsidRPr="007B73AC">
        <w:rPr>
          <w:rFonts w:ascii="Poppins Light" w:hAnsi="Poppins Light" w:cs="Poppins Light"/>
          <w:sz w:val="20"/>
          <w:szCs w:val="20"/>
        </w:rPr>
        <w:t xml:space="preserve"> for prioritising</w:t>
      </w:r>
    </w:p>
    <w:p w14:paraId="13FF9B70" w14:textId="72207157" w:rsidR="00F83743" w:rsidRPr="007B73AC" w:rsidRDefault="00F83743" w:rsidP="00F83743">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Deal with enquiries and correspondence from beneficiaries</w:t>
      </w:r>
    </w:p>
    <w:p w14:paraId="429F911D" w14:textId="24FECA15" w:rsidR="00F8586E" w:rsidRDefault="00874D66"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Establish a relationship of trust with beneficiaries.  </w:t>
      </w:r>
      <w:r w:rsidR="00F8586E" w:rsidRPr="007B73AC">
        <w:rPr>
          <w:rFonts w:ascii="Poppins Light" w:hAnsi="Poppins Light" w:cs="Poppins Light"/>
          <w:sz w:val="20"/>
          <w:szCs w:val="20"/>
        </w:rPr>
        <w:t>Offer</w:t>
      </w:r>
      <w:r w:rsidRPr="007B73AC">
        <w:rPr>
          <w:rFonts w:ascii="Poppins Light" w:hAnsi="Poppins Light" w:cs="Poppins Light"/>
          <w:sz w:val="20"/>
          <w:szCs w:val="20"/>
        </w:rPr>
        <w:t xml:space="preserve"> advice and guidance including</w:t>
      </w:r>
      <w:r w:rsidR="00F8586E" w:rsidRPr="007B73AC">
        <w:rPr>
          <w:rFonts w:ascii="Poppins Light" w:hAnsi="Poppins Light" w:cs="Poppins Light"/>
          <w:sz w:val="20"/>
          <w:szCs w:val="20"/>
        </w:rPr>
        <w:t xml:space="preserve"> relationship, bereavement, family counselling</w:t>
      </w:r>
      <w:r w:rsidR="00F300CA" w:rsidRPr="007B73AC">
        <w:rPr>
          <w:rFonts w:ascii="Poppins Light" w:hAnsi="Poppins Light" w:cs="Poppins Light"/>
          <w:sz w:val="20"/>
          <w:szCs w:val="20"/>
        </w:rPr>
        <w:t xml:space="preserve"> and sign posting</w:t>
      </w:r>
      <w:r w:rsidR="00F8586E" w:rsidRPr="007B73AC">
        <w:rPr>
          <w:rFonts w:ascii="Poppins Light" w:hAnsi="Poppins Light" w:cs="Poppins Light"/>
          <w:sz w:val="20"/>
          <w:szCs w:val="20"/>
        </w:rPr>
        <w:t xml:space="preserve"> where appropriate</w:t>
      </w:r>
      <w:r w:rsidRPr="007B73AC">
        <w:rPr>
          <w:rFonts w:ascii="Poppins Light" w:hAnsi="Poppins Light" w:cs="Poppins Light"/>
          <w:sz w:val="20"/>
          <w:szCs w:val="20"/>
        </w:rPr>
        <w:t xml:space="preserve"> both by telephone and in person when appropriate</w:t>
      </w:r>
      <w:r w:rsidR="007C580B" w:rsidRPr="007B73AC">
        <w:rPr>
          <w:rFonts w:ascii="Poppins Light" w:hAnsi="Poppins Light" w:cs="Poppins Light"/>
          <w:sz w:val="20"/>
          <w:szCs w:val="20"/>
        </w:rPr>
        <w:t xml:space="preserve"> to statutory/external organisations and Armed Forces charities</w:t>
      </w:r>
    </w:p>
    <w:p w14:paraId="5D9B3CE7" w14:textId="512E2C6D" w:rsidR="00E32557" w:rsidRPr="00E32557" w:rsidRDefault="00E32557" w:rsidP="00E32557">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lastRenderedPageBreak/>
        <w:t>Liaise with external caseworkers from SSAFA, RN FPS and other organisations to ensure comprehensive casework is carried out on all beneficiaries</w:t>
      </w:r>
    </w:p>
    <w:p w14:paraId="7E8EEB82" w14:textId="63254C38" w:rsidR="00F8586E"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Investigate applications for grants and, following assessment, produce recommendations for the </w:t>
      </w:r>
      <w:r w:rsidR="00874D66" w:rsidRPr="007B73AC">
        <w:rPr>
          <w:rFonts w:ascii="Poppins Light" w:hAnsi="Poppins Light" w:cs="Poppins Light"/>
          <w:sz w:val="20"/>
          <w:szCs w:val="20"/>
        </w:rPr>
        <w:t>Head of Welfare/CEO and Welfare Committee</w:t>
      </w:r>
    </w:p>
    <w:p w14:paraId="28E9EA98" w14:textId="180BEE86" w:rsidR="000258C7" w:rsidRPr="007B73AC" w:rsidRDefault="000258C7" w:rsidP="00874D66">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Follow up with beneficiaries once casework has been completed</w:t>
      </w:r>
      <w:r w:rsidR="002E68A0">
        <w:rPr>
          <w:rFonts w:ascii="Poppins Light" w:hAnsi="Poppins Light" w:cs="Poppins Light"/>
          <w:sz w:val="20"/>
          <w:szCs w:val="20"/>
        </w:rPr>
        <w:t xml:space="preserve"> to ascertain impact and any unmet nee</w:t>
      </w:r>
    </w:p>
    <w:p w14:paraId="1FE55953" w14:textId="1C27B109" w:rsidR="00F8586E" w:rsidRPr="007B73AC"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Investigate beneficiary en</w:t>
      </w:r>
      <w:r w:rsidR="00F13E23" w:rsidRPr="007B73AC">
        <w:rPr>
          <w:rFonts w:ascii="Poppins Light" w:hAnsi="Poppins Light" w:cs="Poppins Light"/>
          <w:sz w:val="20"/>
          <w:szCs w:val="20"/>
        </w:rPr>
        <w:t>titlement to statutory funds,</w:t>
      </w:r>
      <w:r w:rsidRPr="007B73AC">
        <w:rPr>
          <w:rFonts w:ascii="Poppins Light" w:hAnsi="Poppins Light" w:cs="Poppins Light"/>
          <w:sz w:val="20"/>
          <w:szCs w:val="20"/>
        </w:rPr>
        <w:t xml:space="preserve"> advise </w:t>
      </w:r>
      <w:r w:rsidR="00BD2698" w:rsidRPr="007B73AC">
        <w:rPr>
          <w:rFonts w:ascii="Poppins Light" w:hAnsi="Poppins Light" w:cs="Poppins Light"/>
          <w:sz w:val="20"/>
          <w:szCs w:val="20"/>
        </w:rPr>
        <w:t>of</w:t>
      </w:r>
      <w:r w:rsidRPr="007B73AC">
        <w:rPr>
          <w:rFonts w:ascii="Poppins Light" w:hAnsi="Poppins Light" w:cs="Poppins Light"/>
          <w:sz w:val="20"/>
          <w:szCs w:val="20"/>
        </w:rPr>
        <w:t xml:space="preserve"> other possible sources of charitable funding and, with the beneficiaries’ consent, refer to other charities</w:t>
      </w:r>
      <w:r w:rsidR="00F13E23" w:rsidRPr="007B73AC">
        <w:rPr>
          <w:rFonts w:ascii="Poppins Light" w:hAnsi="Poppins Light" w:cs="Poppins Light"/>
          <w:sz w:val="20"/>
          <w:szCs w:val="20"/>
        </w:rPr>
        <w:t xml:space="preserve"> to</w:t>
      </w:r>
      <w:r w:rsidR="00C469A2" w:rsidRPr="007B73AC">
        <w:rPr>
          <w:rFonts w:ascii="Poppins Light" w:hAnsi="Poppins Light" w:cs="Poppins Light"/>
          <w:sz w:val="20"/>
          <w:szCs w:val="20"/>
        </w:rPr>
        <w:t xml:space="preserve"> almonise with them to provide a package of care for the beneficiary</w:t>
      </w:r>
    </w:p>
    <w:p w14:paraId="52EEC843" w14:textId="39BF7791" w:rsidR="005D2F72" w:rsidRPr="007B73AC" w:rsidRDefault="005D2F72" w:rsidP="005D2F72">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Seek opportunities to encourage other organisations to work proactively with beneficiaries</w:t>
      </w:r>
    </w:p>
    <w:p w14:paraId="63D20C41" w14:textId="144DA753" w:rsidR="007C580B" w:rsidRPr="007B73AC" w:rsidRDefault="007C580B" w:rsidP="007C580B">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Ensure confidential handling of all information concerning beneficiaries in accordance with the Naval Children’s Charity’s confidentiality and data protection policies</w:t>
      </w:r>
    </w:p>
    <w:p w14:paraId="77A1A61B" w14:textId="233FBBD7" w:rsidR="00F8586E" w:rsidRPr="007B73AC"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Keep </w:t>
      </w:r>
      <w:r w:rsidR="002B3732" w:rsidRPr="007B73AC">
        <w:rPr>
          <w:rFonts w:ascii="Poppins Light" w:hAnsi="Poppins Light" w:cs="Poppins Light"/>
          <w:sz w:val="20"/>
          <w:szCs w:val="20"/>
        </w:rPr>
        <w:t xml:space="preserve">thorough, </w:t>
      </w:r>
      <w:r w:rsidRPr="007B73AC">
        <w:rPr>
          <w:rFonts w:ascii="Poppins Light" w:hAnsi="Poppins Light" w:cs="Poppins Light"/>
          <w:sz w:val="20"/>
          <w:szCs w:val="20"/>
        </w:rPr>
        <w:t>confidential</w:t>
      </w:r>
      <w:r w:rsidR="002B3732" w:rsidRPr="007B73AC">
        <w:rPr>
          <w:rFonts w:ascii="Poppins Light" w:hAnsi="Poppins Light" w:cs="Poppins Light"/>
          <w:sz w:val="20"/>
          <w:szCs w:val="20"/>
        </w:rPr>
        <w:t xml:space="preserve"> and </w:t>
      </w:r>
      <w:r w:rsidRPr="007B73AC">
        <w:rPr>
          <w:rFonts w:ascii="Poppins Light" w:hAnsi="Poppins Light" w:cs="Poppins Light"/>
          <w:sz w:val="20"/>
          <w:szCs w:val="20"/>
        </w:rPr>
        <w:t xml:space="preserve">systematic records of all matters concerning enquiries, </w:t>
      </w:r>
      <w:r w:rsidR="00FA53C4" w:rsidRPr="007B73AC">
        <w:rPr>
          <w:rFonts w:ascii="Poppins Light" w:hAnsi="Poppins Light" w:cs="Poppins Light"/>
          <w:sz w:val="20"/>
          <w:szCs w:val="20"/>
        </w:rPr>
        <w:t>applications,</w:t>
      </w:r>
      <w:r w:rsidRPr="007B73AC">
        <w:rPr>
          <w:rFonts w:ascii="Poppins Light" w:hAnsi="Poppins Light" w:cs="Poppins Light"/>
          <w:sz w:val="20"/>
          <w:szCs w:val="20"/>
        </w:rPr>
        <w:t xml:space="preserve"> and grant awards in </w:t>
      </w:r>
      <w:r w:rsidR="005D2F72" w:rsidRPr="007B73AC">
        <w:rPr>
          <w:rFonts w:ascii="Poppins Light" w:hAnsi="Poppins Light" w:cs="Poppins Light"/>
          <w:sz w:val="20"/>
          <w:szCs w:val="20"/>
        </w:rPr>
        <w:t>accordance with the Naval Children’s Charity</w:t>
      </w:r>
      <w:r w:rsidR="007C55BC">
        <w:rPr>
          <w:rFonts w:ascii="Poppins Light" w:hAnsi="Poppins Light" w:cs="Poppins Light"/>
          <w:sz w:val="20"/>
          <w:szCs w:val="20"/>
        </w:rPr>
        <w:t xml:space="preserve">’s </w:t>
      </w:r>
      <w:r w:rsidR="005D2F72" w:rsidRPr="007B73AC">
        <w:rPr>
          <w:rFonts w:ascii="Poppins Light" w:hAnsi="Poppins Light" w:cs="Poppins Light"/>
          <w:sz w:val="20"/>
          <w:szCs w:val="20"/>
        </w:rPr>
        <w:t>data protection policies</w:t>
      </w:r>
    </w:p>
    <w:p w14:paraId="0F6E58D1" w14:textId="5F15DBC7" w:rsidR="00F8586E" w:rsidRPr="007B73AC"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Process day to day invoices and pass to the </w:t>
      </w:r>
      <w:r w:rsidR="002B3732" w:rsidRPr="007B73AC">
        <w:rPr>
          <w:rFonts w:ascii="Poppins Light" w:hAnsi="Poppins Light" w:cs="Poppins Light"/>
          <w:sz w:val="20"/>
          <w:szCs w:val="20"/>
        </w:rPr>
        <w:t>CEO</w:t>
      </w:r>
      <w:r w:rsidR="007C55BC">
        <w:rPr>
          <w:rFonts w:ascii="Poppins Light" w:hAnsi="Poppins Light" w:cs="Poppins Light"/>
          <w:sz w:val="20"/>
          <w:szCs w:val="20"/>
        </w:rPr>
        <w:t>/</w:t>
      </w:r>
      <w:r w:rsidR="002B3732" w:rsidRPr="007B73AC">
        <w:rPr>
          <w:rFonts w:ascii="Poppins Light" w:hAnsi="Poppins Light" w:cs="Poppins Light"/>
          <w:sz w:val="20"/>
          <w:szCs w:val="20"/>
        </w:rPr>
        <w:t>Head of Welfare for payment</w:t>
      </w:r>
    </w:p>
    <w:p w14:paraId="21E626A6" w14:textId="649D55BB" w:rsidR="00F8586E" w:rsidRPr="007B73AC"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Keep abreast of developments on legislation, </w:t>
      </w:r>
      <w:r w:rsidR="000434A0" w:rsidRPr="007B73AC">
        <w:rPr>
          <w:rFonts w:ascii="Poppins Light" w:hAnsi="Poppins Light" w:cs="Poppins Light"/>
          <w:sz w:val="20"/>
          <w:szCs w:val="20"/>
        </w:rPr>
        <w:t>childcare</w:t>
      </w:r>
      <w:r w:rsidRPr="007B73AC">
        <w:rPr>
          <w:rFonts w:ascii="Poppins Light" w:hAnsi="Poppins Light" w:cs="Poppins Light"/>
          <w:sz w:val="20"/>
          <w:szCs w:val="20"/>
        </w:rPr>
        <w:t xml:space="preserve"> issues and the benefits system and have an awareness of the MoD allowance system</w:t>
      </w:r>
    </w:p>
    <w:p w14:paraId="156582FA" w14:textId="02EECB1E" w:rsidR="00F8586E" w:rsidRPr="007B73AC"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Regularly update personal training and skills</w:t>
      </w:r>
    </w:p>
    <w:p w14:paraId="2BB03878" w14:textId="1DF2EBC2" w:rsidR="00F8586E" w:rsidRPr="007B73AC" w:rsidRDefault="00F8586E" w:rsidP="00874D66">
      <w:pPr>
        <w:pStyle w:val="ListParagraph"/>
        <w:numPr>
          <w:ilvl w:val="0"/>
          <w:numId w:val="16"/>
        </w:numPr>
        <w:spacing w:after="0" w:line="240" w:lineRule="auto"/>
        <w:rPr>
          <w:rFonts w:ascii="Poppins Light" w:hAnsi="Poppins Light" w:cs="Poppins Light"/>
          <w:sz w:val="20"/>
          <w:szCs w:val="20"/>
        </w:rPr>
      </w:pPr>
      <w:r w:rsidRPr="007B73AC">
        <w:rPr>
          <w:rFonts w:ascii="Poppins Light" w:hAnsi="Poppins Light" w:cs="Poppins Light"/>
          <w:sz w:val="20"/>
          <w:szCs w:val="20"/>
        </w:rPr>
        <w:t>Such other relevant duties as may be assigned from time to time</w:t>
      </w:r>
    </w:p>
    <w:p w14:paraId="432B075C" w14:textId="1E93C8D6" w:rsidR="005D2F72" w:rsidRPr="007B73AC" w:rsidRDefault="005D2F72" w:rsidP="005D2F72">
      <w:pPr>
        <w:spacing w:after="0" w:line="240" w:lineRule="auto"/>
        <w:rPr>
          <w:rFonts w:ascii="Poppins Light" w:hAnsi="Poppins Light" w:cs="Poppins Light"/>
          <w:sz w:val="20"/>
          <w:szCs w:val="20"/>
        </w:rPr>
      </w:pPr>
    </w:p>
    <w:p w14:paraId="752CC4AB" w14:textId="7C195986" w:rsidR="005D2F72" w:rsidRPr="007B73AC" w:rsidRDefault="005D2F72" w:rsidP="005D2F72">
      <w:pPr>
        <w:rPr>
          <w:rFonts w:ascii="Poppins Light" w:hAnsi="Poppins Light" w:cs="Poppins Light"/>
          <w:b/>
          <w:sz w:val="20"/>
          <w:szCs w:val="20"/>
        </w:rPr>
      </w:pPr>
      <w:r w:rsidRPr="007B73AC">
        <w:rPr>
          <w:rFonts w:ascii="Poppins Light" w:hAnsi="Poppins Light" w:cs="Poppins Light"/>
          <w:b/>
          <w:sz w:val="20"/>
          <w:szCs w:val="20"/>
        </w:rPr>
        <w:t xml:space="preserve">The tasks listed in this job description are not designed to be exhaustive and may vary from time to time according to the needs of the Charity.  This document will be reviewed in consultation with the post holder as the role and services provided by the organisation develop. </w:t>
      </w:r>
    </w:p>
    <w:p w14:paraId="29FD3A64" w14:textId="06B2E1C9" w:rsidR="00D33983" w:rsidRPr="007B73AC" w:rsidRDefault="005D2F72" w:rsidP="00D33983">
      <w:p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The post holder </w:t>
      </w:r>
      <w:r w:rsidR="00D33983" w:rsidRPr="007B73AC">
        <w:rPr>
          <w:rFonts w:ascii="Poppins Light" w:hAnsi="Poppins Light" w:cs="Poppins Light"/>
          <w:sz w:val="20"/>
          <w:szCs w:val="20"/>
        </w:rPr>
        <w:t xml:space="preserve">will receive induction training both in house and externally to include use of Mosaic, the Casework Management System, used by the Armed Forces Charity Sector.  The role is subject to DBS checking.  This </w:t>
      </w:r>
      <w:r w:rsidRPr="007B73AC">
        <w:rPr>
          <w:rFonts w:ascii="Poppins Light" w:hAnsi="Poppins Light" w:cs="Poppins Light"/>
          <w:sz w:val="20"/>
          <w:szCs w:val="20"/>
        </w:rPr>
        <w:t xml:space="preserve">post holder </w:t>
      </w:r>
      <w:r w:rsidR="00D33983" w:rsidRPr="007B73AC">
        <w:rPr>
          <w:rFonts w:ascii="Poppins Light" w:hAnsi="Poppins Light" w:cs="Poppins Light"/>
          <w:sz w:val="20"/>
          <w:szCs w:val="20"/>
        </w:rPr>
        <w:t xml:space="preserve">will be based in our office in Portsmouth and may require some travel around the UK to support the needs of the </w:t>
      </w:r>
      <w:r w:rsidRPr="007B73AC">
        <w:rPr>
          <w:rFonts w:ascii="Poppins Light" w:hAnsi="Poppins Light" w:cs="Poppins Light"/>
          <w:sz w:val="20"/>
          <w:szCs w:val="20"/>
        </w:rPr>
        <w:t>Charity</w:t>
      </w:r>
      <w:r w:rsidR="00D33983" w:rsidRPr="007B73AC">
        <w:rPr>
          <w:rFonts w:ascii="Poppins Light" w:hAnsi="Poppins Light" w:cs="Poppins Light"/>
          <w:sz w:val="20"/>
          <w:szCs w:val="20"/>
        </w:rPr>
        <w:t>.</w:t>
      </w:r>
    </w:p>
    <w:p w14:paraId="58615B6D" w14:textId="77777777" w:rsidR="00D33983" w:rsidRPr="007B73AC" w:rsidRDefault="00D33983" w:rsidP="008D479A">
      <w:pPr>
        <w:spacing w:after="0" w:line="240" w:lineRule="auto"/>
        <w:rPr>
          <w:rFonts w:ascii="Poppins Light" w:hAnsi="Poppins Light" w:cs="Poppins Light"/>
          <w:sz w:val="20"/>
          <w:szCs w:val="20"/>
        </w:rPr>
      </w:pPr>
    </w:p>
    <w:p w14:paraId="6BE0DF31" w14:textId="77777777" w:rsidR="005D2F72" w:rsidRPr="007B73AC" w:rsidRDefault="005D2F72" w:rsidP="005D2F72">
      <w:pPr>
        <w:pStyle w:val="Default"/>
        <w:spacing w:after="193"/>
        <w:rPr>
          <w:rFonts w:ascii="Poppins Light" w:hAnsi="Poppins Light" w:cs="Poppins Light"/>
          <w:color w:val="auto"/>
          <w:sz w:val="20"/>
          <w:szCs w:val="20"/>
        </w:rPr>
      </w:pPr>
      <w:r w:rsidRPr="007B73AC">
        <w:rPr>
          <w:rFonts w:ascii="Poppins Light" w:hAnsi="Poppins Light" w:cs="Poppins Light"/>
          <w:b/>
          <w:bCs/>
          <w:color w:val="auto"/>
          <w:sz w:val="20"/>
          <w:szCs w:val="20"/>
        </w:rPr>
        <w:t xml:space="preserve">PERSON SPECIFICATION </w:t>
      </w:r>
    </w:p>
    <w:p w14:paraId="668242F0" w14:textId="5287858F" w:rsidR="007B73AC" w:rsidRPr="007B73AC" w:rsidRDefault="007B73AC" w:rsidP="007B73AC">
      <w:pPr>
        <w:pStyle w:val="Default"/>
        <w:rPr>
          <w:rFonts w:ascii="Poppins Light" w:hAnsi="Poppins Light" w:cs="Poppins Light"/>
          <w:b/>
          <w:bCs/>
          <w:color w:val="auto"/>
          <w:sz w:val="20"/>
          <w:szCs w:val="20"/>
        </w:rPr>
      </w:pPr>
      <w:r w:rsidRPr="007B73AC">
        <w:rPr>
          <w:rFonts w:ascii="Poppins Light" w:hAnsi="Poppins Light" w:cs="Poppins Light"/>
          <w:b/>
          <w:bCs/>
          <w:color w:val="auto"/>
          <w:sz w:val="20"/>
          <w:szCs w:val="20"/>
        </w:rPr>
        <w:t>E</w:t>
      </w:r>
      <w:r>
        <w:rPr>
          <w:rFonts w:ascii="Poppins Light" w:hAnsi="Poppins Light" w:cs="Poppins Light"/>
          <w:b/>
          <w:bCs/>
          <w:color w:val="auto"/>
          <w:sz w:val="20"/>
          <w:szCs w:val="20"/>
        </w:rPr>
        <w:t>xperience</w:t>
      </w:r>
    </w:p>
    <w:p w14:paraId="6B323C0F" w14:textId="77777777" w:rsidR="00FA53C4" w:rsidRPr="007B73AC" w:rsidRDefault="00FA53C4" w:rsidP="00874D66">
      <w:pPr>
        <w:spacing w:after="0" w:line="240" w:lineRule="auto"/>
        <w:rPr>
          <w:rFonts w:ascii="Poppins Light" w:hAnsi="Poppins Light" w:cs="Poppins Light"/>
          <w:b/>
          <w:sz w:val="20"/>
          <w:szCs w:val="20"/>
        </w:rPr>
      </w:pPr>
    </w:p>
    <w:p w14:paraId="2AFE5133" w14:textId="12035A70" w:rsidR="008D479A" w:rsidRPr="00950812" w:rsidRDefault="008D479A" w:rsidP="008D479A">
      <w:pPr>
        <w:pStyle w:val="ListParagraph"/>
        <w:numPr>
          <w:ilvl w:val="0"/>
          <w:numId w:val="18"/>
        </w:numPr>
        <w:spacing w:after="0" w:line="240" w:lineRule="auto"/>
        <w:rPr>
          <w:rFonts w:ascii="Poppins Light" w:hAnsi="Poppins Light" w:cs="Poppins Light"/>
          <w:sz w:val="20"/>
          <w:szCs w:val="20"/>
        </w:rPr>
      </w:pPr>
      <w:r w:rsidRPr="00950812">
        <w:rPr>
          <w:rFonts w:ascii="Poppins Light" w:hAnsi="Poppins Light" w:cs="Poppins Light"/>
          <w:sz w:val="20"/>
          <w:szCs w:val="20"/>
        </w:rPr>
        <w:t xml:space="preserve">Professional experience </w:t>
      </w:r>
      <w:r w:rsidR="006E5118" w:rsidRPr="00950812">
        <w:rPr>
          <w:rFonts w:ascii="Poppins Light" w:hAnsi="Poppins Light" w:cs="Poppins Light"/>
          <w:sz w:val="20"/>
          <w:szCs w:val="20"/>
        </w:rPr>
        <w:t>in a Triage/</w:t>
      </w:r>
      <w:r w:rsidRPr="00950812">
        <w:rPr>
          <w:rFonts w:ascii="Poppins Light" w:hAnsi="Poppins Light" w:cs="Poppins Light"/>
          <w:sz w:val="20"/>
          <w:szCs w:val="20"/>
        </w:rPr>
        <w:t>Caseworker/Family Support Worker</w:t>
      </w:r>
      <w:r w:rsidR="006E5118" w:rsidRPr="00950812">
        <w:rPr>
          <w:rFonts w:ascii="Poppins Light" w:hAnsi="Poppins Light" w:cs="Poppins Light"/>
          <w:sz w:val="20"/>
          <w:szCs w:val="20"/>
        </w:rPr>
        <w:t xml:space="preserve"> role</w:t>
      </w:r>
    </w:p>
    <w:p w14:paraId="334EB06D" w14:textId="667F2C61" w:rsidR="008D479A" w:rsidRPr="00950812" w:rsidRDefault="00017508" w:rsidP="00874D66">
      <w:pPr>
        <w:pStyle w:val="ListParagraph"/>
        <w:numPr>
          <w:ilvl w:val="0"/>
          <w:numId w:val="18"/>
        </w:numPr>
        <w:spacing w:after="0" w:line="240" w:lineRule="auto"/>
        <w:rPr>
          <w:rFonts w:ascii="Poppins Light" w:hAnsi="Poppins Light" w:cs="Poppins Light"/>
          <w:sz w:val="20"/>
          <w:szCs w:val="20"/>
        </w:rPr>
      </w:pPr>
      <w:r w:rsidRPr="00950812">
        <w:rPr>
          <w:rFonts w:ascii="Poppins Light" w:hAnsi="Poppins Light" w:cs="Poppins Light"/>
          <w:sz w:val="20"/>
          <w:szCs w:val="20"/>
        </w:rPr>
        <w:t>P</w:t>
      </w:r>
      <w:r w:rsidR="008D479A" w:rsidRPr="00950812">
        <w:rPr>
          <w:rFonts w:ascii="Poppins Light" w:hAnsi="Poppins Light" w:cs="Poppins Light"/>
          <w:sz w:val="20"/>
          <w:szCs w:val="20"/>
        </w:rPr>
        <w:t>revious experience of working with Serving Personnel</w:t>
      </w:r>
      <w:r w:rsidRPr="00950812">
        <w:rPr>
          <w:rFonts w:ascii="Poppins Light" w:hAnsi="Poppins Light" w:cs="Poppins Light"/>
          <w:sz w:val="20"/>
          <w:szCs w:val="20"/>
        </w:rPr>
        <w:t>/</w:t>
      </w:r>
      <w:r w:rsidR="008D479A" w:rsidRPr="00950812">
        <w:rPr>
          <w:rFonts w:ascii="Poppins Light" w:hAnsi="Poppins Light" w:cs="Poppins Light"/>
          <w:sz w:val="20"/>
          <w:szCs w:val="20"/>
        </w:rPr>
        <w:t>Veterans/Children in a support capacity</w:t>
      </w:r>
    </w:p>
    <w:p w14:paraId="7B7AF112" w14:textId="667D29D0" w:rsidR="008D479A" w:rsidRDefault="008D479A" w:rsidP="00950812">
      <w:pPr>
        <w:pStyle w:val="ListParagraph"/>
        <w:numPr>
          <w:ilvl w:val="0"/>
          <w:numId w:val="18"/>
        </w:numPr>
        <w:spacing w:after="0" w:line="240" w:lineRule="auto"/>
        <w:rPr>
          <w:rFonts w:ascii="Poppins Light" w:hAnsi="Poppins Light" w:cs="Poppins Light"/>
          <w:sz w:val="20"/>
          <w:szCs w:val="20"/>
        </w:rPr>
      </w:pPr>
      <w:r w:rsidRPr="00950812">
        <w:rPr>
          <w:rFonts w:ascii="Poppins Light" w:hAnsi="Poppins Light" w:cs="Poppins Light"/>
          <w:sz w:val="20"/>
          <w:szCs w:val="20"/>
        </w:rPr>
        <w:t>Detailed and current knowledge of the benefits system</w:t>
      </w:r>
    </w:p>
    <w:p w14:paraId="6ABA041A" w14:textId="28E1948A" w:rsidR="00950812" w:rsidRPr="00950812" w:rsidRDefault="00950812" w:rsidP="00950812">
      <w:pPr>
        <w:pStyle w:val="ListParagraph"/>
        <w:numPr>
          <w:ilvl w:val="0"/>
          <w:numId w:val="18"/>
        </w:numPr>
        <w:spacing w:after="0" w:line="240" w:lineRule="auto"/>
        <w:rPr>
          <w:rFonts w:ascii="Poppins Light" w:hAnsi="Poppins Light" w:cs="Poppins Light"/>
          <w:sz w:val="20"/>
          <w:szCs w:val="20"/>
        </w:rPr>
      </w:pPr>
      <w:r>
        <w:rPr>
          <w:rFonts w:ascii="Poppins Light" w:hAnsi="Poppins Light" w:cs="Poppins Light"/>
          <w:sz w:val="20"/>
          <w:szCs w:val="20"/>
        </w:rPr>
        <w:t>Good knowledge of the Naval and Armed Forces Charity sector (Desirable)</w:t>
      </w:r>
    </w:p>
    <w:p w14:paraId="17742287" w14:textId="77777777" w:rsidR="008D479A" w:rsidRPr="007B73AC" w:rsidRDefault="008D479A" w:rsidP="00874D66">
      <w:pPr>
        <w:spacing w:after="0" w:line="240" w:lineRule="auto"/>
        <w:rPr>
          <w:rFonts w:ascii="Poppins Light" w:hAnsi="Poppins Light" w:cs="Poppins Light"/>
          <w:sz w:val="20"/>
          <w:szCs w:val="20"/>
        </w:rPr>
      </w:pPr>
    </w:p>
    <w:p w14:paraId="05737452" w14:textId="1D63630E" w:rsidR="008D479A" w:rsidRPr="007B73AC" w:rsidRDefault="000434A0" w:rsidP="007B73AC">
      <w:p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Knowledge and skills commensurate with role to include: </w:t>
      </w:r>
    </w:p>
    <w:p w14:paraId="690D9D93" w14:textId="3E14926D" w:rsidR="000434A0" w:rsidRPr="007B73AC" w:rsidRDefault="000434A0" w:rsidP="007B73AC">
      <w:pPr>
        <w:pStyle w:val="ListParagraph"/>
        <w:numPr>
          <w:ilvl w:val="0"/>
          <w:numId w:val="15"/>
        </w:numPr>
        <w:spacing w:after="0" w:line="240" w:lineRule="auto"/>
        <w:rPr>
          <w:rFonts w:ascii="Poppins Light" w:hAnsi="Poppins Light" w:cs="Poppins Light"/>
          <w:sz w:val="20"/>
          <w:szCs w:val="20"/>
        </w:rPr>
      </w:pPr>
      <w:r w:rsidRPr="007B73AC">
        <w:rPr>
          <w:rFonts w:ascii="Poppins Light" w:hAnsi="Poppins Light" w:cs="Poppins Light"/>
          <w:sz w:val="20"/>
          <w:szCs w:val="20"/>
        </w:rPr>
        <w:t xml:space="preserve">Empathetic </w:t>
      </w:r>
      <w:r w:rsidR="005D2F72" w:rsidRPr="007B73AC">
        <w:rPr>
          <w:rFonts w:ascii="Poppins Light" w:hAnsi="Poppins Light" w:cs="Poppins Light"/>
          <w:sz w:val="20"/>
          <w:szCs w:val="20"/>
        </w:rPr>
        <w:t xml:space="preserve">and non-judgemental </w:t>
      </w:r>
      <w:r w:rsidRPr="007B73AC">
        <w:rPr>
          <w:rFonts w:ascii="Poppins Light" w:hAnsi="Poppins Light" w:cs="Poppins Light"/>
          <w:sz w:val="20"/>
          <w:szCs w:val="20"/>
        </w:rPr>
        <w:t>nature</w:t>
      </w:r>
    </w:p>
    <w:p w14:paraId="49F45479" w14:textId="629D9D97" w:rsidR="000434A0" w:rsidRPr="007B73AC" w:rsidRDefault="000434A0" w:rsidP="007B73AC">
      <w:pPr>
        <w:pStyle w:val="ListParagraph"/>
        <w:numPr>
          <w:ilvl w:val="0"/>
          <w:numId w:val="15"/>
        </w:numPr>
        <w:spacing w:after="0" w:line="240" w:lineRule="auto"/>
        <w:rPr>
          <w:rFonts w:ascii="Poppins Light" w:hAnsi="Poppins Light" w:cs="Poppins Light"/>
          <w:sz w:val="20"/>
          <w:szCs w:val="20"/>
        </w:rPr>
      </w:pPr>
      <w:r w:rsidRPr="007B73AC">
        <w:rPr>
          <w:rFonts w:ascii="Poppins Light" w:hAnsi="Poppins Light" w:cs="Poppins Light"/>
          <w:sz w:val="20"/>
          <w:szCs w:val="20"/>
        </w:rPr>
        <w:t>Excellent communication skills</w:t>
      </w:r>
      <w:r w:rsidR="005D2F72" w:rsidRPr="007B73AC">
        <w:rPr>
          <w:rFonts w:ascii="Poppins Light" w:hAnsi="Poppins Light" w:cs="Poppins Light"/>
          <w:sz w:val="20"/>
          <w:szCs w:val="20"/>
        </w:rPr>
        <w:t xml:space="preserve"> both verbal and written</w:t>
      </w:r>
    </w:p>
    <w:p w14:paraId="6A8ECBC6" w14:textId="40108BEE" w:rsidR="000434A0" w:rsidRPr="007B73AC" w:rsidRDefault="00FA53C4" w:rsidP="007B73AC">
      <w:pPr>
        <w:pStyle w:val="ListParagraph"/>
        <w:numPr>
          <w:ilvl w:val="0"/>
          <w:numId w:val="15"/>
        </w:numPr>
        <w:spacing w:after="0" w:line="240" w:lineRule="auto"/>
        <w:rPr>
          <w:rFonts w:ascii="Poppins Light" w:hAnsi="Poppins Light" w:cs="Poppins Light"/>
          <w:sz w:val="20"/>
          <w:szCs w:val="20"/>
        </w:rPr>
      </w:pPr>
      <w:r w:rsidRPr="007B73AC">
        <w:rPr>
          <w:rFonts w:ascii="Poppins Light" w:hAnsi="Poppins Light" w:cs="Poppins Light"/>
          <w:sz w:val="20"/>
          <w:szCs w:val="20"/>
        </w:rPr>
        <w:t>IT literate</w:t>
      </w:r>
      <w:r w:rsidR="007B73AC" w:rsidRPr="007B73AC">
        <w:rPr>
          <w:rFonts w:ascii="Poppins Light" w:hAnsi="Poppins Light" w:cs="Poppins Light"/>
          <w:sz w:val="20"/>
          <w:szCs w:val="20"/>
        </w:rPr>
        <w:t xml:space="preserve">, </w:t>
      </w:r>
      <w:r w:rsidRPr="007B73AC">
        <w:rPr>
          <w:rFonts w:ascii="Poppins Light" w:hAnsi="Poppins Light" w:cs="Poppins Light"/>
          <w:sz w:val="20"/>
          <w:szCs w:val="20"/>
        </w:rPr>
        <w:t>with knowledge of MS Office 365 and Teams.  Training will be provided on our database and case management systems</w:t>
      </w:r>
    </w:p>
    <w:p w14:paraId="0E9E2184" w14:textId="5CBE4AE5" w:rsidR="00582E6E" w:rsidRPr="007B73AC" w:rsidRDefault="00582E6E" w:rsidP="007B73AC">
      <w:pPr>
        <w:pStyle w:val="ListParagraph"/>
        <w:numPr>
          <w:ilvl w:val="0"/>
          <w:numId w:val="15"/>
        </w:numPr>
        <w:spacing w:after="0" w:line="240" w:lineRule="auto"/>
        <w:rPr>
          <w:rFonts w:ascii="Poppins Light" w:hAnsi="Poppins Light" w:cs="Poppins Light"/>
          <w:sz w:val="20"/>
          <w:szCs w:val="20"/>
        </w:rPr>
      </w:pPr>
      <w:r w:rsidRPr="007B73AC">
        <w:rPr>
          <w:rFonts w:ascii="Poppins Light" w:hAnsi="Poppins Light" w:cs="Poppins Light"/>
          <w:sz w:val="20"/>
          <w:szCs w:val="20"/>
        </w:rPr>
        <w:t>Has the ability to maintain a clear overall view whilst applying attention to detail</w:t>
      </w:r>
    </w:p>
    <w:p w14:paraId="638F41B2" w14:textId="5806646F" w:rsidR="00FA53C4" w:rsidRPr="007B73AC" w:rsidRDefault="006E5118" w:rsidP="007B73AC">
      <w:pPr>
        <w:pStyle w:val="ListParagraph"/>
        <w:numPr>
          <w:ilvl w:val="0"/>
          <w:numId w:val="15"/>
        </w:numPr>
        <w:spacing w:after="0" w:line="240" w:lineRule="auto"/>
        <w:rPr>
          <w:rFonts w:ascii="Poppins Light" w:hAnsi="Poppins Light" w:cs="Poppins Light"/>
          <w:sz w:val="20"/>
          <w:szCs w:val="20"/>
        </w:rPr>
      </w:pPr>
      <w:r w:rsidRPr="007B73AC">
        <w:rPr>
          <w:rFonts w:ascii="Poppins Light" w:hAnsi="Poppins Light" w:cs="Poppins Light"/>
          <w:sz w:val="20"/>
          <w:szCs w:val="20"/>
        </w:rPr>
        <w:t>I</w:t>
      </w:r>
      <w:r w:rsidR="00C469A2" w:rsidRPr="007B73AC">
        <w:rPr>
          <w:rFonts w:ascii="Poppins Light" w:hAnsi="Poppins Light" w:cs="Poppins Light"/>
          <w:sz w:val="20"/>
          <w:szCs w:val="20"/>
        </w:rPr>
        <w:t xml:space="preserve">n possession of a full UK driving licence with access to own vehicle.  </w:t>
      </w:r>
    </w:p>
    <w:p w14:paraId="26EC22B7" w14:textId="09D83D5B" w:rsidR="00C469A2" w:rsidRPr="007B73AC" w:rsidRDefault="00C469A2" w:rsidP="00874D66">
      <w:pPr>
        <w:spacing w:after="0" w:line="240" w:lineRule="auto"/>
        <w:rPr>
          <w:rFonts w:ascii="Poppins Light" w:hAnsi="Poppins Light" w:cs="Poppins Light"/>
          <w:sz w:val="20"/>
          <w:szCs w:val="20"/>
        </w:rPr>
      </w:pPr>
    </w:p>
    <w:p w14:paraId="74ECE066" w14:textId="77777777" w:rsidR="00582E6E" w:rsidRPr="007B73AC" w:rsidRDefault="00582E6E" w:rsidP="00582E6E">
      <w:pPr>
        <w:rPr>
          <w:rFonts w:ascii="Poppins Light" w:hAnsi="Poppins Light" w:cs="Poppins Light"/>
          <w:b/>
          <w:bCs/>
          <w:sz w:val="20"/>
          <w:szCs w:val="20"/>
        </w:rPr>
      </w:pPr>
      <w:r w:rsidRPr="007B73AC">
        <w:rPr>
          <w:rFonts w:ascii="Poppins Light" w:hAnsi="Poppins Light" w:cs="Poppins Light"/>
          <w:b/>
          <w:bCs/>
          <w:sz w:val="20"/>
          <w:szCs w:val="20"/>
        </w:rPr>
        <w:t>General</w:t>
      </w:r>
    </w:p>
    <w:p w14:paraId="26ACCD5B" w14:textId="77777777" w:rsidR="00950812" w:rsidRDefault="00582E6E" w:rsidP="007B73AC">
      <w:pPr>
        <w:pStyle w:val="ListParagraph"/>
        <w:numPr>
          <w:ilvl w:val="0"/>
          <w:numId w:val="19"/>
        </w:numPr>
        <w:rPr>
          <w:rFonts w:ascii="Poppins Light" w:hAnsi="Poppins Light" w:cs="Poppins Light"/>
          <w:sz w:val="20"/>
          <w:szCs w:val="20"/>
        </w:rPr>
      </w:pPr>
      <w:r w:rsidRPr="00950812">
        <w:rPr>
          <w:rFonts w:ascii="Poppins Light" w:hAnsi="Poppins Light" w:cs="Poppins Light"/>
          <w:sz w:val="20"/>
          <w:szCs w:val="20"/>
        </w:rPr>
        <w:t>Policies and procedures – to work with good governance and compliance, in line with the NCC’s policies</w:t>
      </w:r>
    </w:p>
    <w:p w14:paraId="24B239C5" w14:textId="77777777" w:rsidR="00950812" w:rsidRDefault="00582E6E" w:rsidP="007B73AC">
      <w:pPr>
        <w:pStyle w:val="ListParagraph"/>
        <w:numPr>
          <w:ilvl w:val="0"/>
          <w:numId w:val="19"/>
        </w:numPr>
        <w:rPr>
          <w:rFonts w:ascii="Poppins Light" w:hAnsi="Poppins Light" w:cs="Poppins Light"/>
          <w:sz w:val="20"/>
          <w:szCs w:val="20"/>
        </w:rPr>
      </w:pPr>
      <w:r w:rsidRPr="00950812">
        <w:rPr>
          <w:rFonts w:ascii="Poppins Light" w:hAnsi="Poppins Light" w:cs="Poppins Light"/>
          <w:sz w:val="20"/>
          <w:szCs w:val="20"/>
        </w:rPr>
        <w:t>Best practice – adhere to the highest standards of best practice and relevant legislation</w:t>
      </w:r>
    </w:p>
    <w:p w14:paraId="6F2B6D83" w14:textId="77777777" w:rsidR="00950812" w:rsidRDefault="00582E6E" w:rsidP="007B73AC">
      <w:pPr>
        <w:pStyle w:val="ListParagraph"/>
        <w:numPr>
          <w:ilvl w:val="0"/>
          <w:numId w:val="19"/>
        </w:numPr>
        <w:rPr>
          <w:rFonts w:ascii="Poppins Light" w:hAnsi="Poppins Light" w:cs="Poppins Light"/>
          <w:sz w:val="20"/>
          <w:szCs w:val="20"/>
        </w:rPr>
      </w:pPr>
      <w:r w:rsidRPr="00950812">
        <w:rPr>
          <w:rFonts w:ascii="Poppins Light" w:hAnsi="Poppins Light" w:cs="Poppins Light"/>
          <w:sz w:val="20"/>
          <w:szCs w:val="20"/>
        </w:rPr>
        <w:lastRenderedPageBreak/>
        <w:t>Confidentiality – maintain strict confidentiality of information</w:t>
      </w:r>
    </w:p>
    <w:p w14:paraId="43DD7949" w14:textId="77777777" w:rsidR="00950812" w:rsidRDefault="00582E6E" w:rsidP="007B73AC">
      <w:pPr>
        <w:pStyle w:val="ListParagraph"/>
        <w:numPr>
          <w:ilvl w:val="0"/>
          <w:numId w:val="19"/>
        </w:numPr>
        <w:rPr>
          <w:rFonts w:ascii="Poppins Light" w:hAnsi="Poppins Light" w:cs="Poppins Light"/>
          <w:sz w:val="20"/>
          <w:szCs w:val="20"/>
        </w:rPr>
      </w:pPr>
      <w:r w:rsidRPr="00950812">
        <w:rPr>
          <w:rFonts w:ascii="Poppins Light" w:hAnsi="Poppins Light" w:cs="Poppins Light"/>
          <w:sz w:val="20"/>
          <w:szCs w:val="20"/>
        </w:rPr>
        <w:t>Flexibility – a willingness to work outside office hours, travel and make overnight stays on occasion when required</w:t>
      </w:r>
    </w:p>
    <w:p w14:paraId="0E38CF7C" w14:textId="38BFDBE6" w:rsidR="00950812" w:rsidRPr="00950812" w:rsidRDefault="00582E6E" w:rsidP="00950812">
      <w:pPr>
        <w:pStyle w:val="ListParagraph"/>
        <w:numPr>
          <w:ilvl w:val="0"/>
          <w:numId w:val="19"/>
        </w:numPr>
        <w:rPr>
          <w:rFonts w:ascii="Poppins Light" w:hAnsi="Poppins Light" w:cs="Poppins Light"/>
          <w:sz w:val="20"/>
          <w:szCs w:val="20"/>
        </w:rPr>
      </w:pPr>
      <w:r w:rsidRPr="00950812">
        <w:rPr>
          <w:rFonts w:ascii="Poppins Light" w:hAnsi="Poppins Light" w:cs="Poppins Light"/>
          <w:sz w:val="20"/>
          <w:szCs w:val="20"/>
        </w:rPr>
        <w:t>Working in a small team – a hands on</w:t>
      </w:r>
      <w:r w:rsidR="006E5118" w:rsidRPr="00950812">
        <w:rPr>
          <w:rFonts w:ascii="Poppins Light" w:hAnsi="Poppins Light" w:cs="Poppins Light"/>
          <w:sz w:val="20"/>
          <w:szCs w:val="20"/>
        </w:rPr>
        <w:t>, adaptable</w:t>
      </w:r>
      <w:r w:rsidRPr="00950812">
        <w:rPr>
          <w:rFonts w:ascii="Poppins Light" w:hAnsi="Poppins Light" w:cs="Poppins Light"/>
          <w:sz w:val="20"/>
          <w:szCs w:val="20"/>
        </w:rPr>
        <w:t xml:space="preserve"> and can do attitude</w:t>
      </w:r>
    </w:p>
    <w:p w14:paraId="2D16EC28" w14:textId="77777777" w:rsidR="00582E6E" w:rsidRPr="007B73AC" w:rsidRDefault="00582E6E" w:rsidP="00582E6E">
      <w:pPr>
        <w:rPr>
          <w:rFonts w:ascii="Poppins Light" w:hAnsi="Poppins Light" w:cs="Poppins Light"/>
          <w:b/>
          <w:sz w:val="20"/>
          <w:szCs w:val="20"/>
        </w:rPr>
      </w:pPr>
      <w:r w:rsidRPr="007B73AC">
        <w:rPr>
          <w:rFonts w:ascii="Poppins Light" w:hAnsi="Poppins Light" w:cs="Poppins Light"/>
          <w:b/>
          <w:sz w:val="20"/>
          <w:szCs w:val="20"/>
        </w:rPr>
        <w:t>The Naval Children’s Charity is committed to safeguarding and promoting the welfare of children, young people and vulnerable adults and expects all staff and associated professionals to share this commitment.</w:t>
      </w:r>
      <w:r w:rsidRPr="007B73AC">
        <w:rPr>
          <w:rFonts w:ascii="Poppins Light" w:hAnsi="Poppins Light" w:cs="Poppins Light"/>
          <w:b/>
          <w:sz w:val="20"/>
          <w:szCs w:val="20"/>
        </w:rPr>
        <w:tab/>
      </w:r>
    </w:p>
    <w:p w14:paraId="5DC70273" w14:textId="77777777" w:rsidR="007C55BC" w:rsidRDefault="007C55BC" w:rsidP="00874D66">
      <w:pPr>
        <w:spacing w:after="0" w:line="240" w:lineRule="auto"/>
        <w:rPr>
          <w:rFonts w:ascii="Poppins Light" w:hAnsi="Poppins Light" w:cs="Poppins Light"/>
          <w:sz w:val="20"/>
          <w:szCs w:val="20"/>
        </w:rPr>
      </w:pPr>
    </w:p>
    <w:p w14:paraId="4BFC9933" w14:textId="0B4B2B41" w:rsidR="00C469A2" w:rsidRPr="007B73AC" w:rsidRDefault="00C469A2" w:rsidP="00874D66">
      <w:pPr>
        <w:spacing w:after="0" w:line="240" w:lineRule="auto"/>
        <w:rPr>
          <w:rFonts w:ascii="Poppins Light" w:hAnsi="Poppins Light" w:cs="Poppins Light"/>
          <w:sz w:val="20"/>
          <w:szCs w:val="20"/>
        </w:rPr>
      </w:pPr>
      <w:r w:rsidRPr="007B73AC">
        <w:rPr>
          <w:rFonts w:ascii="Poppins Light" w:hAnsi="Poppins Light" w:cs="Poppins Light"/>
          <w:sz w:val="20"/>
          <w:szCs w:val="20"/>
        </w:rPr>
        <w:t>12 core competencies outlined below</w:t>
      </w:r>
    </w:p>
    <w:p w14:paraId="348E27BF" w14:textId="77777777" w:rsidR="00C469A2" w:rsidRPr="007B73AC" w:rsidRDefault="00C469A2" w:rsidP="00874D66">
      <w:pPr>
        <w:spacing w:after="0" w:line="240" w:lineRule="auto"/>
        <w:rPr>
          <w:rFonts w:ascii="Poppins Light" w:hAnsi="Poppins Light" w:cs="Poppins Light"/>
          <w:sz w:val="20"/>
          <w:szCs w:val="20"/>
        </w:rPr>
      </w:pPr>
    </w:p>
    <w:tbl>
      <w:tblPr>
        <w:tblStyle w:val="TableGrid"/>
        <w:tblW w:w="10485" w:type="dxa"/>
        <w:tblLook w:val="04A0" w:firstRow="1" w:lastRow="0" w:firstColumn="1" w:lastColumn="0" w:noHBand="0" w:noVBand="1"/>
      </w:tblPr>
      <w:tblGrid>
        <w:gridCol w:w="2830"/>
        <w:gridCol w:w="7655"/>
      </w:tblGrid>
      <w:tr w:rsidR="00C469A2" w:rsidRPr="007B73AC" w14:paraId="27C1C4CF" w14:textId="77777777" w:rsidTr="00755B52">
        <w:tc>
          <w:tcPr>
            <w:tcW w:w="2830" w:type="dxa"/>
          </w:tcPr>
          <w:p w14:paraId="4C97ABA5" w14:textId="77777777" w:rsidR="00C469A2" w:rsidRPr="007B73AC" w:rsidRDefault="00C469A2" w:rsidP="00874D66">
            <w:pPr>
              <w:rPr>
                <w:rFonts w:ascii="Poppins Light" w:hAnsi="Poppins Light" w:cs="Poppins Light"/>
                <w:b/>
                <w:sz w:val="20"/>
                <w:szCs w:val="20"/>
              </w:rPr>
            </w:pPr>
            <w:r w:rsidRPr="007B73AC">
              <w:rPr>
                <w:rFonts w:ascii="Poppins Light" w:hAnsi="Poppins Light" w:cs="Poppins Light"/>
                <w:b/>
                <w:sz w:val="20"/>
                <w:szCs w:val="20"/>
              </w:rPr>
              <w:t>Competency</w:t>
            </w:r>
          </w:p>
        </w:tc>
        <w:tc>
          <w:tcPr>
            <w:tcW w:w="7655" w:type="dxa"/>
          </w:tcPr>
          <w:p w14:paraId="71A0A9F0" w14:textId="77777777" w:rsidR="00C469A2" w:rsidRPr="007B73AC" w:rsidRDefault="00C469A2" w:rsidP="00874D66">
            <w:pPr>
              <w:rPr>
                <w:rFonts w:ascii="Poppins Light" w:hAnsi="Poppins Light" w:cs="Poppins Light"/>
                <w:b/>
                <w:sz w:val="20"/>
                <w:szCs w:val="20"/>
              </w:rPr>
            </w:pPr>
            <w:r w:rsidRPr="007B73AC">
              <w:rPr>
                <w:rFonts w:ascii="Poppins Light" w:hAnsi="Poppins Light" w:cs="Poppins Light"/>
                <w:b/>
                <w:sz w:val="20"/>
                <w:szCs w:val="20"/>
              </w:rPr>
              <w:t>Key actions</w:t>
            </w:r>
          </w:p>
          <w:p w14:paraId="3BA44397" w14:textId="77777777" w:rsidR="00C469A2" w:rsidRPr="007B73AC" w:rsidRDefault="00C469A2" w:rsidP="00874D66">
            <w:pPr>
              <w:rPr>
                <w:rFonts w:ascii="Poppins Light" w:hAnsi="Poppins Light" w:cs="Poppins Light"/>
                <w:b/>
                <w:sz w:val="20"/>
                <w:szCs w:val="20"/>
              </w:rPr>
            </w:pPr>
          </w:p>
        </w:tc>
      </w:tr>
      <w:tr w:rsidR="00C469A2" w:rsidRPr="007B73AC" w14:paraId="1610DAF7" w14:textId="77777777" w:rsidTr="00755B52">
        <w:tc>
          <w:tcPr>
            <w:tcW w:w="2830" w:type="dxa"/>
          </w:tcPr>
          <w:p w14:paraId="4FA80194"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Decision making</w:t>
            </w:r>
          </w:p>
        </w:tc>
        <w:tc>
          <w:tcPr>
            <w:tcW w:w="7655" w:type="dxa"/>
          </w:tcPr>
          <w:p w14:paraId="7B51766F" w14:textId="77777777" w:rsidR="00C469A2" w:rsidRPr="007B73AC" w:rsidRDefault="00C469A2" w:rsidP="00874D66">
            <w:pPr>
              <w:pStyle w:val="ListParagraph"/>
              <w:numPr>
                <w:ilvl w:val="0"/>
                <w:numId w:val="2"/>
              </w:numPr>
              <w:rPr>
                <w:rFonts w:ascii="Poppins Light" w:hAnsi="Poppins Light" w:cs="Poppins Light"/>
                <w:sz w:val="20"/>
                <w:szCs w:val="20"/>
              </w:rPr>
            </w:pPr>
            <w:r w:rsidRPr="007B73AC">
              <w:rPr>
                <w:rFonts w:ascii="Poppins Light" w:hAnsi="Poppins Light" w:cs="Poppins Light"/>
                <w:sz w:val="20"/>
                <w:szCs w:val="20"/>
              </w:rPr>
              <w:t>Uses sound judgment to make good decision based on information gathered and analysed</w:t>
            </w:r>
          </w:p>
          <w:p w14:paraId="7F398133" w14:textId="77777777" w:rsidR="00C469A2" w:rsidRPr="007B73AC" w:rsidRDefault="00C469A2" w:rsidP="00874D66">
            <w:pPr>
              <w:pStyle w:val="ListParagraph"/>
              <w:numPr>
                <w:ilvl w:val="0"/>
                <w:numId w:val="2"/>
              </w:numPr>
              <w:rPr>
                <w:rFonts w:ascii="Poppins Light" w:hAnsi="Poppins Light" w:cs="Poppins Light"/>
                <w:sz w:val="20"/>
                <w:szCs w:val="20"/>
              </w:rPr>
            </w:pPr>
            <w:r w:rsidRPr="007B73AC">
              <w:rPr>
                <w:rFonts w:ascii="Poppins Light" w:hAnsi="Poppins Light" w:cs="Poppins Light"/>
                <w:sz w:val="20"/>
                <w:szCs w:val="20"/>
              </w:rPr>
              <w:t>Considers all pertinent facts and alternatives before deciding on the most appropriate action</w:t>
            </w:r>
          </w:p>
          <w:p w14:paraId="5C1E6B8D" w14:textId="77777777" w:rsidR="00C469A2" w:rsidRPr="007B73AC" w:rsidRDefault="00C469A2" w:rsidP="00874D66">
            <w:pPr>
              <w:pStyle w:val="ListParagraph"/>
              <w:numPr>
                <w:ilvl w:val="0"/>
                <w:numId w:val="2"/>
              </w:numPr>
              <w:rPr>
                <w:rFonts w:ascii="Poppins Light" w:hAnsi="Poppins Light" w:cs="Poppins Light"/>
                <w:sz w:val="20"/>
                <w:szCs w:val="20"/>
              </w:rPr>
            </w:pPr>
            <w:r w:rsidRPr="007B73AC">
              <w:rPr>
                <w:rFonts w:ascii="Poppins Light" w:hAnsi="Poppins Light" w:cs="Poppins Light"/>
                <w:sz w:val="20"/>
                <w:szCs w:val="20"/>
              </w:rPr>
              <w:t>Commits to decision</w:t>
            </w:r>
          </w:p>
        </w:tc>
      </w:tr>
      <w:tr w:rsidR="00C469A2" w:rsidRPr="007B73AC" w14:paraId="79591BCB" w14:textId="77777777" w:rsidTr="00755B52">
        <w:tc>
          <w:tcPr>
            <w:tcW w:w="2830" w:type="dxa"/>
          </w:tcPr>
          <w:p w14:paraId="1FACE7EF"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Teamwork</w:t>
            </w:r>
          </w:p>
        </w:tc>
        <w:tc>
          <w:tcPr>
            <w:tcW w:w="7655" w:type="dxa"/>
          </w:tcPr>
          <w:p w14:paraId="474A8A20" w14:textId="77777777" w:rsidR="00C469A2" w:rsidRPr="007B73AC" w:rsidRDefault="00C469A2" w:rsidP="00874D66">
            <w:pPr>
              <w:pStyle w:val="ListParagraph"/>
              <w:numPr>
                <w:ilvl w:val="0"/>
                <w:numId w:val="3"/>
              </w:numPr>
              <w:rPr>
                <w:rFonts w:ascii="Poppins Light" w:hAnsi="Poppins Light" w:cs="Poppins Light"/>
                <w:sz w:val="20"/>
                <w:szCs w:val="20"/>
              </w:rPr>
            </w:pPr>
            <w:r w:rsidRPr="007B73AC">
              <w:rPr>
                <w:rFonts w:ascii="Poppins Light" w:hAnsi="Poppins Light" w:cs="Poppins Light"/>
                <w:sz w:val="20"/>
                <w:szCs w:val="20"/>
              </w:rPr>
              <w:t>Interacts with people effectively.  Able and willing to share and receive information</w:t>
            </w:r>
          </w:p>
          <w:p w14:paraId="11A1C059" w14:textId="77777777" w:rsidR="00C469A2" w:rsidRPr="007B73AC" w:rsidRDefault="00C469A2" w:rsidP="00874D66">
            <w:pPr>
              <w:pStyle w:val="ListParagraph"/>
              <w:numPr>
                <w:ilvl w:val="0"/>
                <w:numId w:val="3"/>
              </w:numPr>
              <w:rPr>
                <w:rFonts w:ascii="Poppins Light" w:hAnsi="Poppins Light" w:cs="Poppins Light"/>
                <w:sz w:val="20"/>
                <w:szCs w:val="20"/>
              </w:rPr>
            </w:pPr>
            <w:r w:rsidRPr="007B73AC">
              <w:rPr>
                <w:rFonts w:ascii="Poppins Light" w:hAnsi="Poppins Light" w:cs="Poppins Light"/>
                <w:sz w:val="20"/>
                <w:szCs w:val="20"/>
              </w:rPr>
              <w:t>Able to work independently</w:t>
            </w:r>
          </w:p>
          <w:p w14:paraId="055CDE31" w14:textId="77777777" w:rsidR="00C469A2" w:rsidRPr="007B73AC" w:rsidRDefault="00C469A2" w:rsidP="00874D66">
            <w:pPr>
              <w:pStyle w:val="ListParagraph"/>
              <w:numPr>
                <w:ilvl w:val="0"/>
                <w:numId w:val="3"/>
              </w:numPr>
              <w:rPr>
                <w:rFonts w:ascii="Poppins Light" w:hAnsi="Poppins Light" w:cs="Poppins Light"/>
                <w:sz w:val="20"/>
                <w:szCs w:val="20"/>
              </w:rPr>
            </w:pPr>
            <w:r w:rsidRPr="007B73AC">
              <w:rPr>
                <w:rFonts w:ascii="Poppins Light" w:hAnsi="Poppins Light" w:cs="Poppins Light"/>
                <w:sz w:val="20"/>
                <w:szCs w:val="20"/>
              </w:rPr>
              <w:t>Understands the extra duties required when working in a small team</w:t>
            </w:r>
          </w:p>
          <w:p w14:paraId="56C4B8B1" w14:textId="77777777" w:rsidR="00C469A2" w:rsidRPr="007B73AC" w:rsidRDefault="00C469A2" w:rsidP="00874D66">
            <w:pPr>
              <w:pStyle w:val="ListParagraph"/>
              <w:numPr>
                <w:ilvl w:val="0"/>
                <w:numId w:val="3"/>
              </w:numPr>
              <w:rPr>
                <w:rFonts w:ascii="Poppins Light" w:hAnsi="Poppins Light" w:cs="Poppins Light"/>
                <w:sz w:val="20"/>
                <w:szCs w:val="20"/>
              </w:rPr>
            </w:pPr>
            <w:r w:rsidRPr="007B73AC">
              <w:rPr>
                <w:rFonts w:ascii="Poppins Light" w:hAnsi="Poppins Light" w:cs="Poppins Light"/>
                <w:sz w:val="20"/>
                <w:szCs w:val="20"/>
              </w:rPr>
              <w:t>Co-operates within the team</w:t>
            </w:r>
          </w:p>
          <w:p w14:paraId="53EE55A9" w14:textId="77777777" w:rsidR="00C469A2" w:rsidRPr="007B73AC" w:rsidRDefault="00C469A2" w:rsidP="00874D66">
            <w:pPr>
              <w:pStyle w:val="ListParagraph"/>
              <w:numPr>
                <w:ilvl w:val="0"/>
                <w:numId w:val="3"/>
              </w:numPr>
              <w:rPr>
                <w:rFonts w:ascii="Poppins Light" w:hAnsi="Poppins Light" w:cs="Poppins Light"/>
                <w:sz w:val="20"/>
                <w:szCs w:val="20"/>
              </w:rPr>
            </w:pPr>
            <w:r w:rsidRPr="007B73AC">
              <w:rPr>
                <w:rFonts w:ascii="Poppins Light" w:hAnsi="Poppins Light" w:cs="Poppins Light"/>
                <w:sz w:val="20"/>
                <w:szCs w:val="20"/>
              </w:rPr>
              <w:t>Supports group decisions and puts group goals ahead of own goals</w:t>
            </w:r>
          </w:p>
        </w:tc>
      </w:tr>
      <w:tr w:rsidR="00C469A2" w:rsidRPr="007B73AC" w14:paraId="37A3D0D2" w14:textId="77777777" w:rsidTr="00755B52">
        <w:tc>
          <w:tcPr>
            <w:tcW w:w="2830" w:type="dxa"/>
          </w:tcPr>
          <w:p w14:paraId="6A8C2E0F"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Work standards</w:t>
            </w:r>
          </w:p>
        </w:tc>
        <w:tc>
          <w:tcPr>
            <w:tcW w:w="7655" w:type="dxa"/>
          </w:tcPr>
          <w:p w14:paraId="1ECFE445" w14:textId="77777777" w:rsidR="00C469A2" w:rsidRPr="007B73AC" w:rsidRDefault="00C469A2" w:rsidP="00874D66">
            <w:pPr>
              <w:pStyle w:val="ListParagraph"/>
              <w:numPr>
                <w:ilvl w:val="0"/>
                <w:numId w:val="4"/>
              </w:numPr>
              <w:rPr>
                <w:rFonts w:ascii="Poppins Light" w:hAnsi="Poppins Light" w:cs="Poppins Light"/>
                <w:sz w:val="20"/>
                <w:szCs w:val="20"/>
              </w:rPr>
            </w:pPr>
            <w:r w:rsidRPr="007B73AC">
              <w:rPr>
                <w:rFonts w:ascii="Poppins Light" w:hAnsi="Poppins Light" w:cs="Poppins Light"/>
                <w:sz w:val="20"/>
                <w:szCs w:val="20"/>
              </w:rPr>
              <w:t>Sets and maintains high performance standards</w:t>
            </w:r>
          </w:p>
          <w:p w14:paraId="2874F758" w14:textId="77777777" w:rsidR="00C469A2" w:rsidRPr="007B73AC" w:rsidRDefault="00C469A2" w:rsidP="00874D66">
            <w:pPr>
              <w:pStyle w:val="ListParagraph"/>
              <w:numPr>
                <w:ilvl w:val="0"/>
                <w:numId w:val="4"/>
              </w:numPr>
              <w:rPr>
                <w:rFonts w:ascii="Poppins Light" w:hAnsi="Poppins Light" w:cs="Poppins Light"/>
                <w:sz w:val="20"/>
                <w:szCs w:val="20"/>
              </w:rPr>
            </w:pPr>
            <w:r w:rsidRPr="007B73AC">
              <w:rPr>
                <w:rFonts w:ascii="Poppins Light" w:hAnsi="Poppins Light" w:cs="Poppins Light"/>
                <w:sz w:val="20"/>
                <w:szCs w:val="20"/>
              </w:rPr>
              <w:t>Pays close attention to detail, accuracy and completeness</w:t>
            </w:r>
          </w:p>
          <w:p w14:paraId="2A41C15D" w14:textId="77777777" w:rsidR="00C469A2" w:rsidRPr="007B73AC" w:rsidRDefault="00C469A2" w:rsidP="00874D66">
            <w:pPr>
              <w:pStyle w:val="ListParagraph"/>
              <w:numPr>
                <w:ilvl w:val="0"/>
                <w:numId w:val="4"/>
              </w:numPr>
              <w:rPr>
                <w:rFonts w:ascii="Poppins Light" w:hAnsi="Poppins Light" w:cs="Poppins Light"/>
                <w:sz w:val="20"/>
                <w:szCs w:val="20"/>
              </w:rPr>
            </w:pPr>
            <w:r w:rsidRPr="007B73AC">
              <w:rPr>
                <w:rFonts w:ascii="Poppins Light" w:hAnsi="Poppins Light" w:cs="Poppins Light"/>
                <w:sz w:val="20"/>
                <w:szCs w:val="20"/>
              </w:rPr>
              <w:t>Shows concern for all aspects of the job and follows up on work outputs</w:t>
            </w:r>
          </w:p>
        </w:tc>
      </w:tr>
      <w:tr w:rsidR="00C469A2" w:rsidRPr="007B73AC" w14:paraId="51F7E95B" w14:textId="77777777" w:rsidTr="00755B52">
        <w:tc>
          <w:tcPr>
            <w:tcW w:w="2830" w:type="dxa"/>
          </w:tcPr>
          <w:p w14:paraId="228EDF6F"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Motivation</w:t>
            </w:r>
          </w:p>
        </w:tc>
        <w:tc>
          <w:tcPr>
            <w:tcW w:w="7655" w:type="dxa"/>
          </w:tcPr>
          <w:p w14:paraId="5E1E6250" w14:textId="77777777" w:rsidR="00C469A2" w:rsidRPr="007B73AC" w:rsidRDefault="00C469A2" w:rsidP="00874D66">
            <w:pPr>
              <w:pStyle w:val="ListParagraph"/>
              <w:numPr>
                <w:ilvl w:val="0"/>
                <w:numId w:val="5"/>
              </w:numPr>
              <w:rPr>
                <w:rFonts w:ascii="Poppins Light" w:hAnsi="Poppins Light" w:cs="Poppins Light"/>
                <w:sz w:val="20"/>
                <w:szCs w:val="20"/>
              </w:rPr>
            </w:pPr>
            <w:r w:rsidRPr="007B73AC">
              <w:rPr>
                <w:rFonts w:ascii="Poppins Light" w:hAnsi="Poppins Light" w:cs="Poppins Light"/>
                <w:sz w:val="20"/>
                <w:szCs w:val="20"/>
              </w:rPr>
              <w:t>Displays energy and enthusiasm in approaching the job</w:t>
            </w:r>
          </w:p>
          <w:p w14:paraId="4EAE91B8" w14:textId="77777777" w:rsidR="00C469A2" w:rsidRPr="007B73AC" w:rsidRDefault="00C469A2" w:rsidP="00874D66">
            <w:pPr>
              <w:pStyle w:val="ListParagraph"/>
              <w:numPr>
                <w:ilvl w:val="0"/>
                <w:numId w:val="5"/>
              </w:numPr>
              <w:rPr>
                <w:rFonts w:ascii="Poppins Light" w:hAnsi="Poppins Light" w:cs="Poppins Light"/>
                <w:sz w:val="20"/>
                <w:szCs w:val="20"/>
              </w:rPr>
            </w:pPr>
            <w:r w:rsidRPr="007B73AC">
              <w:rPr>
                <w:rFonts w:ascii="Poppins Light" w:hAnsi="Poppins Light" w:cs="Poppins Light"/>
                <w:sz w:val="20"/>
                <w:szCs w:val="20"/>
              </w:rPr>
              <w:t>Commits to putting in additional effort</w:t>
            </w:r>
          </w:p>
          <w:p w14:paraId="1A1926F3" w14:textId="77777777" w:rsidR="00C469A2" w:rsidRPr="007B73AC" w:rsidRDefault="00C469A2" w:rsidP="00874D66">
            <w:pPr>
              <w:pStyle w:val="ListParagraph"/>
              <w:numPr>
                <w:ilvl w:val="0"/>
                <w:numId w:val="5"/>
              </w:numPr>
              <w:rPr>
                <w:rFonts w:ascii="Poppins Light" w:hAnsi="Poppins Light" w:cs="Poppins Light"/>
                <w:sz w:val="20"/>
                <w:szCs w:val="20"/>
              </w:rPr>
            </w:pPr>
            <w:r w:rsidRPr="007B73AC">
              <w:rPr>
                <w:rFonts w:ascii="Poppins Light" w:hAnsi="Poppins Light" w:cs="Poppins Light"/>
                <w:sz w:val="20"/>
                <w:szCs w:val="20"/>
              </w:rPr>
              <w:t>Maintains high level of productivity and self-direction</w:t>
            </w:r>
          </w:p>
        </w:tc>
      </w:tr>
      <w:tr w:rsidR="00C469A2" w:rsidRPr="007B73AC" w14:paraId="026895AE" w14:textId="77777777" w:rsidTr="00755B52">
        <w:tc>
          <w:tcPr>
            <w:tcW w:w="2830" w:type="dxa"/>
          </w:tcPr>
          <w:p w14:paraId="2EC020ED"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Reliability</w:t>
            </w:r>
          </w:p>
        </w:tc>
        <w:tc>
          <w:tcPr>
            <w:tcW w:w="7655" w:type="dxa"/>
          </w:tcPr>
          <w:p w14:paraId="1BBBE7E9" w14:textId="77777777" w:rsidR="00C469A2" w:rsidRPr="007B73AC" w:rsidRDefault="00C469A2" w:rsidP="00874D66">
            <w:pPr>
              <w:pStyle w:val="ListParagraph"/>
              <w:numPr>
                <w:ilvl w:val="0"/>
                <w:numId w:val="6"/>
              </w:numPr>
              <w:rPr>
                <w:rFonts w:ascii="Poppins Light" w:hAnsi="Poppins Light" w:cs="Poppins Light"/>
                <w:sz w:val="20"/>
                <w:szCs w:val="20"/>
              </w:rPr>
            </w:pPr>
            <w:r w:rsidRPr="007B73AC">
              <w:rPr>
                <w:rFonts w:ascii="Poppins Light" w:hAnsi="Poppins Light" w:cs="Poppins Light"/>
                <w:sz w:val="20"/>
                <w:szCs w:val="20"/>
              </w:rPr>
              <w:t>Takes personal responsibility for job performance</w:t>
            </w:r>
          </w:p>
          <w:p w14:paraId="12BC97E2" w14:textId="77777777" w:rsidR="00C469A2" w:rsidRPr="007B73AC" w:rsidRDefault="00C469A2" w:rsidP="00874D66">
            <w:pPr>
              <w:pStyle w:val="ListParagraph"/>
              <w:numPr>
                <w:ilvl w:val="0"/>
                <w:numId w:val="6"/>
              </w:numPr>
              <w:rPr>
                <w:rFonts w:ascii="Poppins Light" w:hAnsi="Poppins Light" w:cs="Poppins Light"/>
                <w:sz w:val="20"/>
                <w:szCs w:val="20"/>
              </w:rPr>
            </w:pPr>
            <w:r w:rsidRPr="007B73AC">
              <w:rPr>
                <w:rFonts w:ascii="Poppins Light" w:hAnsi="Poppins Light" w:cs="Poppins Light"/>
                <w:sz w:val="20"/>
                <w:szCs w:val="20"/>
              </w:rPr>
              <w:t>Completes work in a timely and consistent manner</w:t>
            </w:r>
          </w:p>
          <w:p w14:paraId="681B8274" w14:textId="77777777" w:rsidR="00C469A2" w:rsidRPr="007B73AC" w:rsidRDefault="00C469A2" w:rsidP="00874D66">
            <w:pPr>
              <w:pStyle w:val="ListParagraph"/>
              <w:numPr>
                <w:ilvl w:val="0"/>
                <w:numId w:val="6"/>
              </w:numPr>
              <w:rPr>
                <w:rFonts w:ascii="Poppins Light" w:hAnsi="Poppins Light" w:cs="Poppins Light"/>
                <w:sz w:val="20"/>
                <w:szCs w:val="20"/>
              </w:rPr>
            </w:pPr>
            <w:r w:rsidRPr="007B73AC">
              <w:rPr>
                <w:rFonts w:ascii="Poppins Light" w:hAnsi="Poppins Light" w:cs="Poppins Light"/>
                <w:sz w:val="20"/>
                <w:szCs w:val="20"/>
              </w:rPr>
              <w:t>Adheres to commitments</w:t>
            </w:r>
          </w:p>
        </w:tc>
      </w:tr>
      <w:tr w:rsidR="00C469A2" w:rsidRPr="007B73AC" w14:paraId="111F2F60" w14:textId="77777777" w:rsidTr="00755B52">
        <w:tc>
          <w:tcPr>
            <w:tcW w:w="2830" w:type="dxa"/>
          </w:tcPr>
          <w:p w14:paraId="0142D928"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Problem solving</w:t>
            </w:r>
          </w:p>
        </w:tc>
        <w:tc>
          <w:tcPr>
            <w:tcW w:w="7655" w:type="dxa"/>
          </w:tcPr>
          <w:p w14:paraId="7C9175B3" w14:textId="77777777" w:rsidR="00C469A2" w:rsidRPr="007B73AC" w:rsidRDefault="00C469A2" w:rsidP="00874D66">
            <w:pPr>
              <w:pStyle w:val="ListParagraph"/>
              <w:numPr>
                <w:ilvl w:val="0"/>
                <w:numId w:val="7"/>
              </w:numPr>
              <w:rPr>
                <w:rFonts w:ascii="Poppins Light" w:hAnsi="Poppins Light" w:cs="Poppins Light"/>
                <w:sz w:val="20"/>
                <w:szCs w:val="20"/>
              </w:rPr>
            </w:pPr>
            <w:r w:rsidRPr="007B73AC">
              <w:rPr>
                <w:rFonts w:ascii="Poppins Light" w:hAnsi="Poppins Light" w:cs="Poppins Light"/>
                <w:sz w:val="20"/>
                <w:szCs w:val="20"/>
              </w:rPr>
              <w:t>Analyses problem by gathering and organising all relevant information</w:t>
            </w:r>
          </w:p>
          <w:p w14:paraId="735D3E44" w14:textId="77777777" w:rsidR="00C469A2" w:rsidRPr="007B73AC" w:rsidRDefault="00C469A2" w:rsidP="00874D66">
            <w:pPr>
              <w:pStyle w:val="ListParagraph"/>
              <w:numPr>
                <w:ilvl w:val="0"/>
                <w:numId w:val="7"/>
              </w:numPr>
              <w:rPr>
                <w:rFonts w:ascii="Poppins Light" w:hAnsi="Poppins Light" w:cs="Poppins Light"/>
                <w:sz w:val="20"/>
                <w:szCs w:val="20"/>
              </w:rPr>
            </w:pPr>
            <w:r w:rsidRPr="007B73AC">
              <w:rPr>
                <w:rFonts w:ascii="Poppins Light" w:hAnsi="Poppins Light" w:cs="Poppins Light"/>
                <w:sz w:val="20"/>
                <w:szCs w:val="20"/>
              </w:rPr>
              <w:t>Identifies cause and effect relationships</w:t>
            </w:r>
          </w:p>
          <w:p w14:paraId="5B2AB99A" w14:textId="77777777" w:rsidR="00C469A2" w:rsidRPr="007B73AC" w:rsidRDefault="00C469A2" w:rsidP="00874D66">
            <w:pPr>
              <w:pStyle w:val="ListParagraph"/>
              <w:numPr>
                <w:ilvl w:val="0"/>
                <w:numId w:val="7"/>
              </w:numPr>
              <w:rPr>
                <w:rFonts w:ascii="Poppins Light" w:hAnsi="Poppins Light" w:cs="Poppins Light"/>
                <w:sz w:val="20"/>
                <w:szCs w:val="20"/>
              </w:rPr>
            </w:pPr>
            <w:r w:rsidRPr="007B73AC">
              <w:rPr>
                <w:rFonts w:ascii="Poppins Light" w:hAnsi="Poppins Light" w:cs="Poppins Light"/>
                <w:sz w:val="20"/>
                <w:szCs w:val="20"/>
              </w:rPr>
              <w:t>Comes up with appropriate solutions</w:t>
            </w:r>
          </w:p>
        </w:tc>
      </w:tr>
      <w:tr w:rsidR="00C469A2" w:rsidRPr="007B73AC" w14:paraId="10EEC9AA" w14:textId="77777777" w:rsidTr="00755B52">
        <w:tc>
          <w:tcPr>
            <w:tcW w:w="2830" w:type="dxa"/>
          </w:tcPr>
          <w:p w14:paraId="746934F6"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Adaptability</w:t>
            </w:r>
          </w:p>
        </w:tc>
        <w:tc>
          <w:tcPr>
            <w:tcW w:w="7655" w:type="dxa"/>
          </w:tcPr>
          <w:p w14:paraId="0321BF53" w14:textId="77777777" w:rsidR="00C469A2" w:rsidRPr="007B73AC" w:rsidRDefault="00C469A2" w:rsidP="00874D66">
            <w:pPr>
              <w:pStyle w:val="ListParagraph"/>
              <w:numPr>
                <w:ilvl w:val="0"/>
                <w:numId w:val="8"/>
              </w:numPr>
              <w:rPr>
                <w:rFonts w:ascii="Poppins Light" w:hAnsi="Poppins Light" w:cs="Poppins Light"/>
                <w:sz w:val="20"/>
                <w:szCs w:val="20"/>
              </w:rPr>
            </w:pPr>
            <w:r w:rsidRPr="007B73AC">
              <w:rPr>
                <w:rFonts w:ascii="Poppins Light" w:hAnsi="Poppins Light" w:cs="Poppins Light"/>
                <w:sz w:val="20"/>
                <w:szCs w:val="20"/>
              </w:rPr>
              <w:t>Adapts to changing work environments, work priorities and organisational needs</w:t>
            </w:r>
          </w:p>
          <w:p w14:paraId="40B593AA" w14:textId="77777777" w:rsidR="00C469A2" w:rsidRPr="007B73AC" w:rsidRDefault="00C469A2" w:rsidP="00874D66">
            <w:pPr>
              <w:pStyle w:val="ListParagraph"/>
              <w:numPr>
                <w:ilvl w:val="0"/>
                <w:numId w:val="8"/>
              </w:numPr>
              <w:rPr>
                <w:rFonts w:ascii="Poppins Light" w:hAnsi="Poppins Light" w:cs="Poppins Light"/>
                <w:sz w:val="20"/>
                <w:szCs w:val="20"/>
              </w:rPr>
            </w:pPr>
            <w:r w:rsidRPr="007B73AC">
              <w:rPr>
                <w:rFonts w:ascii="Poppins Light" w:hAnsi="Poppins Light" w:cs="Poppins Light"/>
                <w:sz w:val="20"/>
                <w:szCs w:val="20"/>
              </w:rPr>
              <w:t>Able to effectively deal with change and diverse people</w:t>
            </w:r>
          </w:p>
        </w:tc>
      </w:tr>
      <w:tr w:rsidR="00C469A2" w:rsidRPr="007B73AC" w14:paraId="5391DF33" w14:textId="77777777" w:rsidTr="00755B52">
        <w:tc>
          <w:tcPr>
            <w:tcW w:w="2830" w:type="dxa"/>
          </w:tcPr>
          <w:p w14:paraId="33BB2E43"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Planning and organising</w:t>
            </w:r>
          </w:p>
        </w:tc>
        <w:tc>
          <w:tcPr>
            <w:tcW w:w="7655" w:type="dxa"/>
          </w:tcPr>
          <w:p w14:paraId="2EEAA053" w14:textId="77777777" w:rsidR="00C469A2" w:rsidRPr="007B73AC" w:rsidRDefault="00C469A2" w:rsidP="00874D66">
            <w:pPr>
              <w:pStyle w:val="ListParagraph"/>
              <w:numPr>
                <w:ilvl w:val="0"/>
                <w:numId w:val="9"/>
              </w:numPr>
              <w:rPr>
                <w:rFonts w:ascii="Poppins Light" w:hAnsi="Poppins Light" w:cs="Poppins Light"/>
                <w:sz w:val="20"/>
                <w:szCs w:val="20"/>
              </w:rPr>
            </w:pPr>
            <w:r w:rsidRPr="007B73AC">
              <w:rPr>
                <w:rFonts w:ascii="Poppins Light" w:hAnsi="Poppins Light" w:cs="Poppins Light"/>
                <w:sz w:val="20"/>
                <w:szCs w:val="20"/>
              </w:rPr>
              <w:t>Plans and organises tasks and work responsibilities to achieve objectives</w:t>
            </w:r>
          </w:p>
          <w:p w14:paraId="7A155DC6" w14:textId="77777777" w:rsidR="00C469A2" w:rsidRPr="007B73AC" w:rsidRDefault="00C469A2" w:rsidP="00874D66">
            <w:pPr>
              <w:pStyle w:val="ListParagraph"/>
              <w:numPr>
                <w:ilvl w:val="0"/>
                <w:numId w:val="9"/>
              </w:numPr>
              <w:rPr>
                <w:rFonts w:ascii="Poppins Light" w:hAnsi="Poppins Light" w:cs="Poppins Light"/>
                <w:sz w:val="20"/>
                <w:szCs w:val="20"/>
              </w:rPr>
            </w:pPr>
            <w:r w:rsidRPr="007B73AC">
              <w:rPr>
                <w:rFonts w:ascii="Poppins Light" w:hAnsi="Poppins Light" w:cs="Poppins Light"/>
                <w:sz w:val="20"/>
                <w:szCs w:val="20"/>
              </w:rPr>
              <w:t>Sets priorities. Schedules activities</w:t>
            </w:r>
          </w:p>
          <w:p w14:paraId="20BB7C07" w14:textId="77777777" w:rsidR="00C469A2" w:rsidRPr="007B73AC" w:rsidRDefault="00C469A2" w:rsidP="00874D66">
            <w:pPr>
              <w:pStyle w:val="ListParagraph"/>
              <w:numPr>
                <w:ilvl w:val="0"/>
                <w:numId w:val="9"/>
              </w:numPr>
              <w:rPr>
                <w:rFonts w:ascii="Poppins Light" w:hAnsi="Poppins Light" w:cs="Poppins Light"/>
                <w:sz w:val="20"/>
                <w:szCs w:val="20"/>
              </w:rPr>
            </w:pPr>
            <w:r w:rsidRPr="007B73AC">
              <w:rPr>
                <w:rFonts w:ascii="Poppins Light" w:hAnsi="Poppins Light" w:cs="Poppins Light"/>
                <w:sz w:val="20"/>
                <w:szCs w:val="20"/>
              </w:rPr>
              <w:t>Allocates and uses resources properly</w:t>
            </w:r>
          </w:p>
        </w:tc>
      </w:tr>
      <w:tr w:rsidR="00C469A2" w:rsidRPr="007B73AC" w14:paraId="5A2D2C46" w14:textId="77777777" w:rsidTr="00755B52">
        <w:tc>
          <w:tcPr>
            <w:tcW w:w="2830" w:type="dxa"/>
          </w:tcPr>
          <w:p w14:paraId="1E2C8C62"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Communication</w:t>
            </w:r>
          </w:p>
        </w:tc>
        <w:tc>
          <w:tcPr>
            <w:tcW w:w="7655" w:type="dxa"/>
          </w:tcPr>
          <w:p w14:paraId="2E1251D0" w14:textId="77777777" w:rsidR="00C469A2" w:rsidRPr="007B73AC" w:rsidRDefault="00C469A2" w:rsidP="00874D66">
            <w:pPr>
              <w:pStyle w:val="ListParagraph"/>
              <w:numPr>
                <w:ilvl w:val="0"/>
                <w:numId w:val="10"/>
              </w:numPr>
              <w:rPr>
                <w:rFonts w:ascii="Poppins Light" w:hAnsi="Poppins Light" w:cs="Poppins Light"/>
                <w:sz w:val="20"/>
                <w:szCs w:val="20"/>
              </w:rPr>
            </w:pPr>
            <w:r w:rsidRPr="007B73AC">
              <w:rPr>
                <w:rFonts w:ascii="Poppins Light" w:hAnsi="Poppins Light" w:cs="Poppins Light"/>
                <w:sz w:val="20"/>
                <w:szCs w:val="20"/>
              </w:rPr>
              <w:t>Able to communicate with families demonstrating a balance of empathy, support and professionalism</w:t>
            </w:r>
          </w:p>
          <w:p w14:paraId="0FD9539C" w14:textId="77777777" w:rsidR="00C469A2" w:rsidRPr="007B73AC" w:rsidRDefault="00C469A2" w:rsidP="00874D66">
            <w:pPr>
              <w:pStyle w:val="ListParagraph"/>
              <w:numPr>
                <w:ilvl w:val="0"/>
                <w:numId w:val="10"/>
              </w:numPr>
              <w:rPr>
                <w:rFonts w:ascii="Poppins Light" w:hAnsi="Poppins Light" w:cs="Poppins Light"/>
                <w:sz w:val="20"/>
                <w:szCs w:val="20"/>
              </w:rPr>
            </w:pPr>
            <w:r w:rsidRPr="007B73AC">
              <w:rPr>
                <w:rFonts w:ascii="Poppins Light" w:hAnsi="Poppins Light" w:cs="Poppins Light"/>
                <w:sz w:val="20"/>
                <w:szCs w:val="20"/>
              </w:rPr>
              <w:t>Expresses ideas effectively</w:t>
            </w:r>
          </w:p>
          <w:p w14:paraId="1F69403F" w14:textId="77777777" w:rsidR="00C469A2" w:rsidRPr="007B73AC" w:rsidRDefault="00C469A2" w:rsidP="00874D66">
            <w:pPr>
              <w:pStyle w:val="ListParagraph"/>
              <w:numPr>
                <w:ilvl w:val="0"/>
                <w:numId w:val="10"/>
              </w:numPr>
              <w:rPr>
                <w:rFonts w:ascii="Poppins Light" w:hAnsi="Poppins Light" w:cs="Poppins Light"/>
                <w:sz w:val="20"/>
                <w:szCs w:val="20"/>
              </w:rPr>
            </w:pPr>
            <w:r w:rsidRPr="007B73AC">
              <w:rPr>
                <w:rFonts w:ascii="Poppins Light" w:hAnsi="Poppins Light" w:cs="Poppins Light"/>
                <w:sz w:val="20"/>
                <w:szCs w:val="20"/>
              </w:rPr>
              <w:lastRenderedPageBreak/>
              <w:t>Organises and delivers information appropriately</w:t>
            </w:r>
          </w:p>
          <w:p w14:paraId="23D269AF" w14:textId="77777777" w:rsidR="00C469A2" w:rsidRPr="007B73AC" w:rsidRDefault="00C469A2" w:rsidP="00874D66">
            <w:pPr>
              <w:pStyle w:val="ListParagraph"/>
              <w:numPr>
                <w:ilvl w:val="0"/>
                <w:numId w:val="10"/>
              </w:numPr>
              <w:rPr>
                <w:rFonts w:ascii="Poppins Light" w:hAnsi="Poppins Light" w:cs="Poppins Light"/>
                <w:sz w:val="20"/>
                <w:szCs w:val="20"/>
              </w:rPr>
            </w:pPr>
            <w:r w:rsidRPr="007B73AC">
              <w:rPr>
                <w:rFonts w:ascii="Poppins Light" w:hAnsi="Poppins Light" w:cs="Poppins Light"/>
                <w:sz w:val="20"/>
                <w:szCs w:val="20"/>
              </w:rPr>
              <w:t>Listens actively</w:t>
            </w:r>
          </w:p>
        </w:tc>
      </w:tr>
      <w:tr w:rsidR="00C469A2" w:rsidRPr="007B73AC" w14:paraId="7FFCB04A" w14:textId="77777777" w:rsidTr="00755B52">
        <w:tc>
          <w:tcPr>
            <w:tcW w:w="2830" w:type="dxa"/>
          </w:tcPr>
          <w:p w14:paraId="12086122"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lastRenderedPageBreak/>
              <w:t>Integrity</w:t>
            </w:r>
          </w:p>
        </w:tc>
        <w:tc>
          <w:tcPr>
            <w:tcW w:w="7655" w:type="dxa"/>
          </w:tcPr>
          <w:p w14:paraId="668317D0" w14:textId="77777777" w:rsidR="00C469A2" w:rsidRPr="007B73AC" w:rsidRDefault="00C469A2" w:rsidP="00874D66">
            <w:pPr>
              <w:pStyle w:val="ListParagraph"/>
              <w:numPr>
                <w:ilvl w:val="0"/>
                <w:numId w:val="11"/>
              </w:numPr>
              <w:rPr>
                <w:rFonts w:ascii="Poppins Light" w:hAnsi="Poppins Light" w:cs="Poppins Light"/>
                <w:sz w:val="20"/>
                <w:szCs w:val="20"/>
              </w:rPr>
            </w:pPr>
            <w:r w:rsidRPr="007B73AC">
              <w:rPr>
                <w:rFonts w:ascii="Poppins Light" w:hAnsi="Poppins Light" w:cs="Poppins Light"/>
                <w:sz w:val="20"/>
                <w:szCs w:val="20"/>
              </w:rPr>
              <w:t>Shares complete and accurate information</w:t>
            </w:r>
          </w:p>
          <w:p w14:paraId="4E3564D2" w14:textId="77777777" w:rsidR="00C469A2" w:rsidRPr="007B73AC" w:rsidRDefault="00C469A2" w:rsidP="00874D66">
            <w:pPr>
              <w:pStyle w:val="ListParagraph"/>
              <w:numPr>
                <w:ilvl w:val="0"/>
                <w:numId w:val="11"/>
              </w:numPr>
              <w:rPr>
                <w:rFonts w:ascii="Poppins Light" w:hAnsi="Poppins Light" w:cs="Poppins Light"/>
                <w:sz w:val="20"/>
                <w:szCs w:val="20"/>
              </w:rPr>
            </w:pPr>
            <w:r w:rsidRPr="007B73AC">
              <w:rPr>
                <w:rFonts w:ascii="Poppins Light" w:hAnsi="Poppins Light" w:cs="Poppins Light"/>
                <w:sz w:val="20"/>
                <w:szCs w:val="20"/>
              </w:rPr>
              <w:t>Maintains confidentiality and meets own commitments</w:t>
            </w:r>
          </w:p>
          <w:p w14:paraId="7169B975" w14:textId="77777777" w:rsidR="00C469A2" w:rsidRPr="007B73AC" w:rsidRDefault="00C469A2" w:rsidP="00874D66">
            <w:pPr>
              <w:pStyle w:val="ListParagraph"/>
              <w:numPr>
                <w:ilvl w:val="0"/>
                <w:numId w:val="11"/>
              </w:numPr>
              <w:rPr>
                <w:rFonts w:ascii="Poppins Light" w:hAnsi="Poppins Light" w:cs="Poppins Light"/>
                <w:sz w:val="20"/>
                <w:szCs w:val="20"/>
              </w:rPr>
            </w:pPr>
            <w:r w:rsidRPr="007B73AC">
              <w:rPr>
                <w:rFonts w:ascii="Poppins Light" w:hAnsi="Poppins Light" w:cs="Poppins Light"/>
                <w:sz w:val="20"/>
                <w:szCs w:val="20"/>
              </w:rPr>
              <w:t>Adheres to organisational policies and procedures</w:t>
            </w:r>
          </w:p>
        </w:tc>
      </w:tr>
      <w:tr w:rsidR="00C469A2" w:rsidRPr="007B73AC" w14:paraId="47CC1AA4" w14:textId="77777777" w:rsidTr="00755B52">
        <w:tc>
          <w:tcPr>
            <w:tcW w:w="2830" w:type="dxa"/>
          </w:tcPr>
          <w:p w14:paraId="1C041194"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Initiative</w:t>
            </w:r>
          </w:p>
        </w:tc>
        <w:tc>
          <w:tcPr>
            <w:tcW w:w="7655" w:type="dxa"/>
          </w:tcPr>
          <w:p w14:paraId="632316A2" w14:textId="77777777" w:rsidR="00C469A2" w:rsidRPr="007B73AC" w:rsidRDefault="00C469A2" w:rsidP="00874D66">
            <w:pPr>
              <w:pStyle w:val="ListParagraph"/>
              <w:numPr>
                <w:ilvl w:val="0"/>
                <w:numId w:val="12"/>
              </w:numPr>
              <w:rPr>
                <w:rFonts w:ascii="Poppins Light" w:hAnsi="Poppins Light" w:cs="Poppins Light"/>
                <w:sz w:val="20"/>
                <w:szCs w:val="20"/>
              </w:rPr>
            </w:pPr>
            <w:r w:rsidRPr="007B73AC">
              <w:rPr>
                <w:rFonts w:ascii="Poppins Light" w:hAnsi="Poppins Light" w:cs="Poppins Light"/>
                <w:sz w:val="20"/>
                <w:szCs w:val="20"/>
              </w:rPr>
              <w:t>Ability to work under own initiative</w:t>
            </w:r>
          </w:p>
          <w:p w14:paraId="542823B6" w14:textId="77777777" w:rsidR="00C469A2" w:rsidRPr="007B73AC" w:rsidRDefault="00C469A2" w:rsidP="00874D66">
            <w:pPr>
              <w:pStyle w:val="ListParagraph"/>
              <w:numPr>
                <w:ilvl w:val="0"/>
                <w:numId w:val="12"/>
              </w:numPr>
              <w:rPr>
                <w:rFonts w:ascii="Poppins Light" w:hAnsi="Poppins Light" w:cs="Poppins Light"/>
                <w:sz w:val="20"/>
                <w:szCs w:val="20"/>
              </w:rPr>
            </w:pPr>
            <w:r w:rsidRPr="007B73AC">
              <w:rPr>
                <w:rFonts w:ascii="Poppins Light" w:hAnsi="Poppins Light" w:cs="Poppins Light"/>
                <w:sz w:val="20"/>
                <w:szCs w:val="20"/>
              </w:rPr>
              <w:t>Takes action to influence events</w:t>
            </w:r>
          </w:p>
          <w:p w14:paraId="22EED54F" w14:textId="77777777" w:rsidR="00C469A2" w:rsidRPr="007B73AC" w:rsidRDefault="00C469A2" w:rsidP="00874D66">
            <w:pPr>
              <w:pStyle w:val="ListParagraph"/>
              <w:numPr>
                <w:ilvl w:val="0"/>
                <w:numId w:val="12"/>
              </w:numPr>
              <w:rPr>
                <w:rFonts w:ascii="Poppins Light" w:hAnsi="Poppins Light" w:cs="Poppins Light"/>
                <w:sz w:val="20"/>
                <w:szCs w:val="20"/>
              </w:rPr>
            </w:pPr>
            <w:r w:rsidRPr="007B73AC">
              <w:rPr>
                <w:rFonts w:ascii="Poppins Light" w:hAnsi="Poppins Light" w:cs="Poppins Light"/>
                <w:sz w:val="20"/>
                <w:szCs w:val="20"/>
              </w:rPr>
              <w:t>Generates ideas for improvement, takes advantage of opportunities, suggests innovations</w:t>
            </w:r>
          </w:p>
          <w:p w14:paraId="3F7A0985" w14:textId="77777777" w:rsidR="00C469A2" w:rsidRPr="007B73AC" w:rsidRDefault="00C469A2" w:rsidP="00874D66">
            <w:pPr>
              <w:pStyle w:val="ListParagraph"/>
              <w:numPr>
                <w:ilvl w:val="0"/>
                <w:numId w:val="12"/>
              </w:numPr>
              <w:rPr>
                <w:rFonts w:ascii="Poppins Light" w:hAnsi="Poppins Light" w:cs="Poppins Light"/>
                <w:sz w:val="20"/>
                <w:szCs w:val="20"/>
              </w:rPr>
            </w:pPr>
            <w:r w:rsidRPr="007B73AC">
              <w:rPr>
                <w:rFonts w:ascii="Poppins Light" w:hAnsi="Poppins Light" w:cs="Poppins Light"/>
                <w:sz w:val="20"/>
                <w:szCs w:val="20"/>
              </w:rPr>
              <w:t>Goes above and beyond – committed to expanding a task if/when required</w:t>
            </w:r>
          </w:p>
        </w:tc>
      </w:tr>
      <w:tr w:rsidR="00C469A2" w:rsidRPr="007B73AC" w14:paraId="1E4DD7F5" w14:textId="77777777" w:rsidTr="00755B52">
        <w:tc>
          <w:tcPr>
            <w:tcW w:w="2830" w:type="dxa"/>
          </w:tcPr>
          <w:p w14:paraId="7C26F1EC" w14:textId="77777777" w:rsidR="00C469A2" w:rsidRPr="007B73AC" w:rsidRDefault="00C469A2" w:rsidP="00874D66">
            <w:pPr>
              <w:rPr>
                <w:rFonts w:ascii="Poppins Light" w:hAnsi="Poppins Light" w:cs="Poppins Light"/>
                <w:sz w:val="20"/>
                <w:szCs w:val="20"/>
              </w:rPr>
            </w:pPr>
            <w:r w:rsidRPr="007B73AC">
              <w:rPr>
                <w:rFonts w:ascii="Poppins Light" w:hAnsi="Poppins Light" w:cs="Poppins Light"/>
                <w:sz w:val="20"/>
                <w:szCs w:val="20"/>
              </w:rPr>
              <w:t>Stress tolerance</w:t>
            </w:r>
          </w:p>
        </w:tc>
        <w:tc>
          <w:tcPr>
            <w:tcW w:w="7655" w:type="dxa"/>
          </w:tcPr>
          <w:p w14:paraId="7D1BDD99" w14:textId="77777777" w:rsidR="00C469A2" w:rsidRPr="007B73AC" w:rsidRDefault="00C469A2" w:rsidP="00874D66">
            <w:pPr>
              <w:pStyle w:val="ListParagraph"/>
              <w:numPr>
                <w:ilvl w:val="0"/>
                <w:numId w:val="13"/>
              </w:numPr>
              <w:rPr>
                <w:rFonts w:ascii="Poppins Light" w:hAnsi="Poppins Light" w:cs="Poppins Light"/>
                <w:sz w:val="20"/>
                <w:szCs w:val="20"/>
              </w:rPr>
            </w:pPr>
            <w:r w:rsidRPr="007B73AC">
              <w:rPr>
                <w:rFonts w:ascii="Poppins Light" w:hAnsi="Poppins Light" w:cs="Poppins Light"/>
                <w:sz w:val="20"/>
                <w:szCs w:val="20"/>
              </w:rPr>
              <w:t>Displays emotional resilience and the ability to withstand pressure on an on-going basis</w:t>
            </w:r>
          </w:p>
          <w:p w14:paraId="311121F5" w14:textId="77777777" w:rsidR="00C469A2" w:rsidRPr="007B73AC" w:rsidRDefault="00C469A2" w:rsidP="00874D66">
            <w:pPr>
              <w:pStyle w:val="ListParagraph"/>
              <w:numPr>
                <w:ilvl w:val="0"/>
                <w:numId w:val="13"/>
              </w:numPr>
              <w:rPr>
                <w:rFonts w:ascii="Poppins Light" w:hAnsi="Poppins Light" w:cs="Poppins Light"/>
                <w:sz w:val="20"/>
                <w:szCs w:val="20"/>
              </w:rPr>
            </w:pPr>
            <w:r w:rsidRPr="007B73AC">
              <w:rPr>
                <w:rFonts w:ascii="Poppins Light" w:hAnsi="Poppins Light" w:cs="Poppins Light"/>
                <w:sz w:val="20"/>
                <w:szCs w:val="20"/>
              </w:rPr>
              <w:t>Deals with difficult situations while maintaining performance</w:t>
            </w:r>
          </w:p>
          <w:p w14:paraId="795072B7" w14:textId="77777777" w:rsidR="00C469A2" w:rsidRPr="007B73AC" w:rsidRDefault="00C469A2" w:rsidP="00874D66">
            <w:pPr>
              <w:pStyle w:val="ListParagraph"/>
              <w:numPr>
                <w:ilvl w:val="0"/>
                <w:numId w:val="13"/>
              </w:numPr>
              <w:rPr>
                <w:rFonts w:ascii="Poppins Light" w:hAnsi="Poppins Light" w:cs="Poppins Light"/>
                <w:sz w:val="20"/>
                <w:szCs w:val="20"/>
              </w:rPr>
            </w:pPr>
            <w:r w:rsidRPr="007B73AC">
              <w:rPr>
                <w:rFonts w:ascii="Poppins Light" w:hAnsi="Poppins Light" w:cs="Poppins Light"/>
                <w:sz w:val="20"/>
                <w:szCs w:val="20"/>
              </w:rPr>
              <w:t>Seeks support from others when necessary and uses appropriate coping techniques</w:t>
            </w:r>
          </w:p>
        </w:tc>
      </w:tr>
    </w:tbl>
    <w:p w14:paraId="02AF576C" w14:textId="77777777" w:rsidR="00F8586E" w:rsidRPr="007B73AC" w:rsidRDefault="00F8586E" w:rsidP="00874D66">
      <w:pPr>
        <w:spacing w:after="0" w:line="240" w:lineRule="auto"/>
        <w:rPr>
          <w:rFonts w:ascii="Poppins Light" w:hAnsi="Poppins Light" w:cs="Poppins Light"/>
          <w:sz w:val="20"/>
          <w:szCs w:val="20"/>
        </w:rPr>
      </w:pPr>
    </w:p>
    <w:sectPr w:rsidR="00F8586E" w:rsidRPr="007B73AC" w:rsidSect="009A3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03"/>
    <w:multiLevelType w:val="hybridMultilevel"/>
    <w:tmpl w:val="2FD0A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F5DB9"/>
    <w:multiLevelType w:val="hybridMultilevel"/>
    <w:tmpl w:val="A9E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6FBF"/>
    <w:multiLevelType w:val="hybridMultilevel"/>
    <w:tmpl w:val="836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3A0B"/>
    <w:multiLevelType w:val="hybridMultilevel"/>
    <w:tmpl w:val="067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34F6"/>
    <w:multiLevelType w:val="hybridMultilevel"/>
    <w:tmpl w:val="6232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75258"/>
    <w:multiLevelType w:val="hybridMultilevel"/>
    <w:tmpl w:val="96B6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C1933"/>
    <w:multiLevelType w:val="hybridMultilevel"/>
    <w:tmpl w:val="FF8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868EB"/>
    <w:multiLevelType w:val="hybridMultilevel"/>
    <w:tmpl w:val="7EA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91"/>
    <w:multiLevelType w:val="hybridMultilevel"/>
    <w:tmpl w:val="5872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D2736"/>
    <w:multiLevelType w:val="hybridMultilevel"/>
    <w:tmpl w:val="0D9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D2CED"/>
    <w:multiLevelType w:val="hybridMultilevel"/>
    <w:tmpl w:val="77A4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2328E"/>
    <w:multiLevelType w:val="hybridMultilevel"/>
    <w:tmpl w:val="473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2519D"/>
    <w:multiLevelType w:val="hybridMultilevel"/>
    <w:tmpl w:val="E6C2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067B7"/>
    <w:multiLevelType w:val="hybridMultilevel"/>
    <w:tmpl w:val="5196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D15B0"/>
    <w:multiLevelType w:val="hybridMultilevel"/>
    <w:tmpl w:val="4FCC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4552E"/>
    <w:multiLevelType w:val="hybridMultilevel"/>
    <w:tmpl w:val="076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A0C04"/>
    <w:multiLevelType w:val="hybridMultilevel"/>
    <w:tmpl w:val="2FBA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B645D"/>
    <w:multiLevelType w:val="hybridMultilevel"/>
    <w:tmpl w:val="262C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44308"/>
    <w:multiLevelType w:val="hybridMultilevel"/>
    <w:tmpl w:val="859C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550091">
    <w:abstractNumId w:val="5"/>
  </w:num>
  <w:num w:numId="2" w16cid:durableId="1077098318">
    <w:abstractNumId w:val="9"/>
  </w:num>
  <w:num w:numId="3" w16cid:durableId="2047289008">
    <w:abstractNumId w:val="17"/>
  </w:num>
  <w:num w:numId="4" w16cid:durableId="1747607803">
    <w:abstractNumId w:val="8"/>
  </w:num>
  <w:num w:numId="5" w16cid:durableId="2117557059">
    <w:abstractNumId w:val="2"/>
  </w:num>
  <w:num w:numId="6" w16cid:durableId="1361512598">
    <w:abstractNumId w:val="15"/>
  </w:num>
  <w:num w:numId="7" w16cid:durableId="800419852">
    <w:abstractNumId w:val="13"/>
  </w:num>
  <w:num w:numId="8" w16cid:durableId="643124259">
    <w:abstractNumId w:val="6"/>
  </w:num>
  <w:num w:numId="9" w16cid:durableId="953827315">
    <w:abstractNumId w:val="10"/>
  </w:num>
  <w:num w:numId="10" w16cid:durableId="758410833">
    <w:abstractNumId w:val="1"/>
  </w:num>
  <w:num w:numId="11" w16cid:durableId="1593860106">
    <w:abstractNumId w:val="11"/>
  </w:num>
  <w:num w:numId="12" w16cid:durableId="1529679281">
    <w:abstractNumId w:val="7"/>
  </w:num>
  <w:num w:numId="13" w16cid:durableId="1932082537">
    <w:abstractNumId w:val="18"/>
  </w:num>
  <w:num w:numId="14" w16cid:durableId="1008484273">
    <w:abstractNumId w:val="0"/>
  </w:num>
  <w:num w:numId="15" w16cid:durableId="730927681">
    <w:abstractNumId w:val="12"/>
  </w:num>
  <w:num w:numId="16" w16cid:durableId="1315795815">
    <w:abstractNumId w:val="14"/>
  </w:num>
  <w:num w:numId="17" w16cid:durableId="1689481222">
    <w:abstractNumId w:val="3"/>
  </w:num>
  <w:num w:numId="18" w16cid:durableId="861363800">
    <w:abstractNumId w:val="4"/>
  </w:num>
  <w:num w:numId="19" w16cid:durableId="12106482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C4"/>
    <w:rsid w:val="00017508"/>
    <w:rsid w:val="000258C7"/>
    <w:rsid w:val="000434A0"/>
    <w:rsid w:val="000A66D9"/>
    <w:rsid w:val="001374AB"/>
    <w:rsid w:val="001711BF"/>
    <w:rsid w:val="00246219"/>
    <w:rsid w:val="002A1641"/>
    <w:rsid w:val="002B3732"/>
    <w:rsid w:val="002E68A0"/>
    <w:rsid w:val="00582E6E"/>
    <w:rsid w:val="005D2F72"/>
    <w:rsid w:val="006E5118"/>
    <w:rsid w:val="006E7885"/>
    <w:rsid w:val="007B73AC"/>
    <w:rsid w:val="007C55BC"/>
    <w:rsid w:val="007C580B"/>
    <w:rsid w:val="00874D66"/>
    <w:rsid w:val="008D479A"/>
    <w:rsid w:val="008F6EB9"/>
    <w:rsid w:val="00950812"/>
    <w:rsid w:val="009A34C4"/>
    <w:rsid w:val="009F7E5D"/>
    <w:rsid w:val="00BD2698"/>
    <w:rsid w:val="00C30C05"/>
    <w:rsid w:val="00C469A2"/>
    <w:rsid w:val="00C866BE"/>
    <w:rsid w:val="00CB0EB3"/>
    <w:rsid w:val="00D33983"/>
    <w:rsid w:val="00D77CA1"/>
    <w:rsid w:val="00D80AB4"/>
    <w:rsid w:val="00E32557"/>
    <w:rsid w:val="00E428AC"/>
    <w:rsid w:val="00EB62B2"/>
    <w:rsid w:val="00F118DF"/>
    <w:rsid w:val="00F13E23"/>
    <w:rsid w:val="00F300CA"/>
    <w:rsid w:val="00F83743"/>
    <w:rsid w:val="00F8586E"/>
    <w:rsid w:val="00FA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6A43"/>
  <w15:chartTrackingRefBased/>
  <w15:docId w15:val="{903048AE-7380-4D28-9976-6C7DDDE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2B2"/>
    <w:pPr>
      <w:ind w:left="720"/>
      <w:contextualSpacing/>
    </w:pPr>
  </w:style>
  <w:style w:type="table" w:styleId="TableGrid">
    <w:name w:val="Table Grid"/>
    <w:basedOn w:val="TableNormal"/>
    <w:uiPriority w:val="39"/>
    <w:rsid w:val="00C4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C4"/>
    <w:rPr>
      <w:rFonts w:ascii="Segoe UI" w:hAnsi="Segoe UI" w:cs="Segoe UI"/>
      <w:sz w:val="18"/>
      <w:szCs w:val="18"/>
    </w:rPr>
  </w:style>
  <w:style w:type="character" w:customStyle="1" w:styleId="ListParagraphChar">
    <w:name w:val="List Paragraph Char"/>
    <w:basedOn w:val="DefaultParagraphFont"/>
    <w:link w:val="ListParagraph"/>
    <w:uiPriority w:val="34"/>
    <w:rsid w:val="00582E6E"/>
  </w:style>
  <w:style w:type="paragraph" w:customStyle="1" w:styleId="Default">
    <w:name w:val="Default"/>
    <w:rsid w:val="005D2F7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246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navalchildrenscharit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Scherer</dc:creator>
  <cp:keywords/>
  <dc:description/>
  <cp:lastModifiedBy>Clare Scherer</cp:lastModifiedBy>
  <cp:revision>4</cp:revision>
  <cp:lastPrinted>2022-08-05T14:11:00Z</cp:lastPrinted>
  <dcterms:created xsi:type="dcterms:W3CDTF">2022-08-09T12:47:00Z</dcterms:created>
  <dcterms:modified xsi:type="dcterms:W3CDTF">2022-08-09T13:15:00Z</dcterms:modified>
</cp:coreProperties>
</file>